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F124B" w14:textId="77777777" w:rsidR="008A498C" w:rsidRPr="00EF38BB" w:rsidRDefault="008A498C" w:rsidP="008A498C">
      <w:pPr>
        <w:spacing w:after="0" w:line="360" w:lineRule="auto"/>
        <w:ind w:left="5760" w:firstLine="720"/>
        <w:jc w:val="center"/>
        <w:rPr>
          <w:rFonts w:ascii="Times New Roman" w:hAnsi="Times New Roman"/>
          <w:b/>
          <w:sz w:val="24"/>
          <w:szCs w:val="24"/>
          <w:u w:val="single"/>
        </w:rPr>
      </w:pPr>
      <w:r w:rsidRPr="00EF38BB">
        <w:rPr>
          <w:rFonts w:ascii="Times New Roman" w:hAnsi="Times New Roman"/>
          <w:b/>
          <w:sz w:val="24"/>
          <w:szCs w:val="24"/>
          <w:u w:val="single"/>
        </w:rPr>
        <w:t>Clinical article</w:t>
      </w:r>
    </w:p>
    <w:p w14:paraId="2264CB20" w14:textId="28E998CD" w:rsidR="003644F8" w:rsidRDefault="00244C25" w:rsidP="008A498C">
      <w:pPr>
        <w:spacing w:line="240" w:lineRule="auto"/>
        <w:jc w:val="center"/>
        <w:rPr>
          <w:rFonts w:ascii="Times New Roman" w:hAnsi="Times New Roman" w:cs="Times New Roman"/>
          <w:b/>
          <w:bCs/>
          <w:sz w:val="24"/>
          <w:szCs w:val="24"/>
        </w:rPr>
      </w:pPr>
      <w:r w:rsidRPr="008A498C">
        <w:rPr>
          <w:rFonts w:ascii="Times New Roman" w:hAnsi="Times New Roman" w:cs="Times New Roman"/>
          <w:b/>
          <w:bCs/>
          <w:sz w:val="24"/>
          <w:szCs w:val="24"/>
        </w:rPr>
        <w:t xml:space="preserve">POST-PARTUM </w:t>
      </w:r>
      <w:r w:rsidR="009209CB">
        <w:rPr>
          <w:rFonts w:ascii="Times New Roman" w:hAnsi="Times New Roman" w:cs="Times New Roman"/>
          <w:b/>
          <w:bCs/>
          <w:sz w:val="24"/>
          <w:szCs w:val="24"/>
        </w:rPr>
        <w:t>TOTAL</w:t>
      </w:r>
      <w:r w:rsidR="00983629">
        <w:rPr>
          <w:rFonts w:ascii="Times New Roman" w:hAnsi="Times New Roman" w:cs="Times New Roman"/>
          <w:b/>
          <w:bCs/>
          <w:sz w:val="24"/>
          <w:szCs w:val="24"/>
        </w:rPr>
        <w:t xml:space="preserve"> </w:t>
      </w:r>
      <w:r w:rsidR="008A498C">
        <w:rPr>
          <w:rFonts w:ascii="Times New Roman" w:hAnsi="Times New Roman" w:cs="Times New Roman"/>
          <w:b/>
          <w:bCs/>
          <w:sz w:val="24"/>
          <w:szCs w:val="24"/>
        </w:rPr>
        <w:t>UTERINE</w:t>
      </w:r>
      <w:r w:rsidRPr="008A498C">
        <w:rPr>
          <w:rFonts w:ascii="Times New Roman" w:hAnsi="Times New Roman" w:cs="Times New Roman"/>
          <w:b/>
          <w:bCs/>
          <w:sz w:val="24"/>
          <w:szCs w:val="24"/>
        </w:rPr>
        <w:t xml:space="preserve"> </w:t>
      </w:r>
      <w:r w:rsidR="008A498C" w:rsidRPr="008A498C">
        <w:rPr>
          <w:rFonts w:ascii="Times New Roman" w:hAnsi="Times New Roman" w:cs="Times New Roman"/>
          <w:b/>
          <w:bCs/>
          <w:sz w:val="24"/>
          <w:szCs w:val="24"/>
        </w:rPr>
        <w:t>EVERSION IN</w:t>
      </w:r>
      <w:r w:rsidR="008A498C">
        <w:rPr>
          <w:rFonts w:ascii="Times New Roman" w:hAnsi="Times New Roman" w:cs="Times New Roman"/>
          <w:b/>
          <w:bCs/>
          <w:sz w:val="24"/>
          <w:szCs w:val="24"/>
        </w:rPr>
        <w:t xml:space="preserve"> </w:t>
      </w:r>
      <w:r w:rsidR="00861EFE">
        <w:rPr>
          <w:rFonts w:ascii="Times New Roman" w:hAnsi="Times New Roman" w:cs="Times New Roman"/>
          <w:b/>
          <w:bCs/>
          <w:sz w:val="24"/>
          <w:szCs w:val="24"/>
        </w:rPr>
        <w:t xml:space="preserve">A </w:t>
      </w:r>
      <w:r w:rsidRPr="008A498C">
        <w:rPr>
          <w:rFonts w:ascii="Times New Roman" w:hAnsi="Times New Roman" w:cs="Times New Roman"/>
          <w:b/>
          <w:bCs/>
          <w:sz w:val="24"/>
          <w:szCs w:val="24"/>
        </w:rPr>
        <w:t>NON-DESCRIPT SOW</w:t>
      </w:r>
    </w:p>
    <w:p w14:paraId="30EF0DD1" w14:textId="1F720C33" w:rsidR="008A498C" w:rsidRDefault="008A498C" w:rsidP="008A498C">
      <w:pPr>
        <w:spacing w:after="0" w:line="360" w:lineRule="auto"/>
        <w:ind w:right="-828"/>
        <w:jc w:val="center"/>
        <w:rPr>
          <w:rFonts w:ascii="Times New Roman" w:hAnsi="Times New Roman"/>
          <w:b/>
          <w:sz w:val="24"/>
          <w:szCs w:val="24"/>
          <w:u w:val="single"/>
        </w:rPr>
      </w:pPr>
      <w:r>
        <w:rPr>
          <w:rFonts w:ascii="Times New Roman" w:hAnsi="Times New Roman"/>
          <w:b/>
          <w:sz w:val="24"/>
          <w:szCs w:val="24"/>
          <w:u w:val="single"/>
        </w:rPr>
        <w:t>M</w:t>
      </w:r>
      <w:r w:rsidRPr="004567A2">
        <w:rPr>
          <w:rFonts w:ascii="Times New Roman" w:hAnsi="Times New Roman"/>
          <w:b/>
          <w:sz w:val="24"/>
          <w:szCs w:val="24"/>
          <w:u w:val="single"/>
        </w:rPr>
        <w:t>.</w:t>
      </w:r>
      <w:r>
        <w:rPr>
          <w:rFonts w:ascii="Times New Roman" w:hAnsi="Times New Roman"/>
          <w:b/>
          <w:sz w:val="24"/>
          <w:szCs w:val="24"/>
          <w:u w:val="single"/>
        </w:rPr>
        <w:t xml:space="preserve"> </w:t>
      </w:r>
      <w:r w:rsidRPr="004567A2">
        <w:rPr>
          <w:rFonts w:ascii="Times New Roman" w:hAnsi="Times New Roman"/>
          <w:b/>
          <w:sz w:val="24"/>
          <w:szCs w:val="24"/>
          <w:u w:val="single"/>
        </w:rPr>
        <w:t>P</w:t>
      </w:r>
      <w:r>
        <w:rPr>
          <w:rFonts w:ascii="Times New Roman" w:hAnsi="Times New Roman"/>
          <w:b/>
          <w:sz w:val="24"/>
          <w:szCs w:val="24"/>
          <w:u w:val="single"/>
        </w:rPr>
        <w:t>eriyannan</w:t>
      </w:r>
      <w:r w:rsidRPr="004567A2">
        <w:rPr>
          <w:rFonts w:ascii="Times New Roman" w:hAnsi="Times New Roman"/>
          <w:b/>
          <w:sz w:val="24"/>
          <w:szCs w:val="24"/>
          <w:u w:val="single"/>
        </w:rPr>
        <w:t>, M.</w:t>
      </w:r>
      <w:r>
        <w:rPr>
          <w:rFonts w:ascii="Times New Roman" w:hAnsi="Times New Roman"/>
          <w:b/>
          <w:sz w:val="24"/>
          <w:szCs w:val="24"/>
          <w:u w:val="single"/>
        </w:rPr>
        <w:t xml:space="preserve"> Selvaraju</w:t>
      </w:r>
      <w:r>
        <w:rPr>
          <w:rFonts w:ascii="Times New Roman" w:hAnsi="Times New Roman"/>
          <w:b/>
          <w:sz w:val="24"/>
          <w:szCs w:val="24"/>
          <w:u w:val="single"/>
          <w:vertAlign w:val="superscript"/>
        </w:rPr>
        <w:t>*</w:t>
      </w:r>
      <w:r w:rsidR="00412CED">
        <w:rPr>
          <w:rFonts w:ascii="Times New Roman" w:hAnsi="Times New Roman"/>
          <w:b/>
          <w:sz w:val="24"/>
          <w:szCs w:val="24"/>
          <w:u w:val="single"/>
        </w:rPr>
        <w:t>,</w:t>
      </w:r>
      <w:r>
        <w:rPr>
          <w:rFonts w:ascii="Times New Roman" w:hAnsi="Times New Roman"/>
          <w:b/>
          <w:sz w:val="24"/>
          <w:szCs w:val="24"/>
          <w:u w:val="single"/>
        </w:rPr>
        <w:t xml:space="preserve"> K. Senthilkumar, D. Gopikrishnan</w:t>
      </w:r>
      <w:r w:rsidRPr="004567A2">
        <w:rPr>
          <w:rFonts w:ascii="Times New Roman" w:hAnsi="Times New Roman"/>
          <w:b/>
          <w:sz w:val="24"/>
          <w:szCs w:val="24"/>
          <w:u w:val="single"/>
        </w:rPr>
        <w:t xml:space="preserve"> </w:t>
      </w:r>
      <w:r>
        <w:rPr>
          <w:rFonts w:ascii="Times New Roman" w:hAnsi="Times New Roman"/>
          <w:b/>
          <w:sz w:val="24"/>
          <w:szCs w:val="24"/>
          <w:u w:val="single"/>
        </w:rPr>
        <w:t>and</w:t>
      </w:r>
      <w:r w:rsidRPr="008A498C">
        <w:rPr>
          <w:rFonts w:ascii="Times New Roman" w:hAnsi="Times New Roman"/>
          <w:b/>
          <w:sz w:val="24"/>
          <w:szCs w:val="24"/>
          <w:u w:val="single"/>
        </w:rPr>
        <w:t xml:space="preserve"> </w:t>
      </w:r>
      <w:r w:rsidRPr="004567A2">
        <w:rPr>
          <w:rFonts w:ascii="Times New Roman" w:hAnsi="Times New Roman"/>
          <w:b/>
          <w:sz w:val="24"/>
          <w:szCs w:val="24"/>
          <w:u w:val="single"/>
        </w:rPr>
        <w:t>V.</w:t>
      </w:r>
      <w:r>
        <w:rPr>
          <w:rFonts w:ascii="Times New Roman" w:hAnsi="Times New Roman"/>
          <w:b/>
          <w:sz w:val="24"/>
          <w:szCs w:val="24"/>
          <w:u w:val="single"/>
        </w:rPr>
        <w:t xml:space="preserve"> </w:t>
      </w:r>
      <w:r w:rsidRPr="004567A2">
        <w:rPr>
          <w:rFonts w:ascii="Times New Roman" w:hAnsi="Times New Roman"/>
          <w:b/>
          <w:sz w:val="24"/>
          <w:szCs w:val="24"/>
          <w:u w:val="single"/>
        </w:rPr>
        <w:t>Varudharajan</w:t>
      </w:r>
    </w:p>
    <w:p w14:paraId="5DF1C8E4" w14:textId="77777777" w:rsidR="008A498C" w:rsidRDefault="008A498C" w:rsidP="003F68F4">
      <w:pPr>
        <w:spacing w:after="0" w:line="240" w:lineRule="auto"/>
        <w:ind w:right="-828"/>
        <w:jc w:val="center"/>
        <w:rPr>
          <w:rFonts w:ascii="Times New Roman" w:hAnsi="Times New Roman"/>
          <w:sz w:val="24"/>
          <w:szCs w:val="24"/>
        </w:rPr>
      </w:pPr>
      <w:r w:rsidRPr="00785F71">
        <w:rPr>
          <w:rFonts w:ascii="Times New Roman" w:hAnsi="Times New Roman"/>
          <w:sz w:val="24"/>
          <w:szCs w:val="24"/>
        </w:rPr>
        <w:t xml:space="preserve">Department of </w:t>
      </w:r>
      <w:r>
        <w:rPr>
          <w:rFonts w:ascii="Times New Roman" w:hAnsi="Times New Roman"/>
          <w:sz w:val="24"/>
          <w:szCs w:val="24"/>
        </w:rPr>
        <w:t>Veterinary Gynaecology and Obstetrics,</w:t>
      </w:r>
      <w:r w:rsidRPr="00785F71">
        <w:rPr>
          <w:rFonts w:ascii="Times New Roman" w:hAnsi="Times New Roman"/>
          <w:sz w:val="24"/>
          <w:szCs w:val="24"/>
        </w:rPr>
        <w:t xml:space="preserve"> </w:t>
      </w:r>
    </w:p>
    <w:p w14:paraId="1FB4B4FD" w14:textId="77777777" w:rsidR="008A498C" w:rsidRDefault="008A498C" w:rsidP="003F68F4">
      <w:pPr>
        <w:spacing w:after="0" w:line="240" w:lineRule="auto"/>
        <w:ind w:right="-828"/>
        <w:jc w:val="center"/>
        <w:rPr>
          <w:rFonts w:ascii="Times New Roman" w:hAnsi="Times New Roman"/>
          <w:sz w:val="24"/>
          <w:szCs w:val="24"/>
        </w:rPr>
      </w:pPr>
      <w:r w:rsidRPr="00785F71">
        <w:rPr>
          <w:rFonts w:ascii="Times New Roman" w:hAnsi="Times New Roman"/>
          <w:sz w:val="24"/>
          <w:szCs w:val="24"/>
        </w:rPr>
        <w:t xml:space="preserve">Veterinary </w:t>
      </w:r>
      <w:r>
        <w:rPr>
          <w:rFonts w:ascii="Times New Roman" w:hAnsi="Times New Roman"/>
          <w:sz w:val="24"/>
          <w:szCs w:val="24"/>
        </w:rPr>
        <w:t>College and Research Institute, Namakkal – 637001</w:t>
      </w:r>
    </w:p>
    <w:p w14:paraId="728FFF6F" w14:textId="7153719B" w:rsidR="008A498C" w:rsidRDefault="008A498C" w:rsidP="003F68F4">
      <w:pPr>
        <w:spacing w:after="0" w:line="240" w:lineRule="auto"/>
        <w:ind w:right="-828"/>
        <w:jc w:val="center"/>
        <w:rPr>
          <w:rFonts w:ascii="Times New Roman" w:hAnsi="Times New Roman"/>
          <w:sz w:val="24"/>
          <w:szCs w:val="24"/>
        </w:rPr>
      </w:pPr>
      <w:r>
        <w:rPr>
          <w:rFonts w:ascii="Times New Roman" w:hAnsi="Times New Roman"/>
          <w:sz w:val="24"/>
          <w:szCs w:val="24"/>
        </w:rPr>
        <w:t>Tamil Nadu Veterinary and Animal Sciences University</w:t>
      </w:r>
      <w:r w:rsidR="00231B99">
        <w:rPr>
          <w:rFonts w:ascii="Times New Roman" w:hAnsi="Times New Roman"/>
          <w:sz w:val="24"/>
          <w:szCs w:val="24"/>
        </w:rPr>
        <w:t>, India</w:t>
      </w:r>
    </w:p>
    <w:p w14:paraId="19474800" w14:textId="2A8898CA" w:rsidR="008A498C" w:rsidRPr="004E2274" w:rsidRDefault="008A498C" w:rsidP="003F68F4">
      <w:pPr>
        <w:spacing w:line="240" w:lineRule="auto"/>
        <w:jc w:val="center"/>
        <w:rPr>
          <w:rFonts w:ascii="Times New Roman" w:hAnsi="Times New Roman"/>
          <w:sz w:val="24"/>
          <w:szCs w:val="24"/>
          <w:u w:val="single"/>
        </w:rPr>
      </w:pPr>
      <w:r>
        <w:rPr>
          <w:rFonts w:ascii="Times New Roman" w:hAnsi="Times New Roman"/>
          <w:sz w:val="24"/>
          <w:szCs w:val="24"/>
          <w:u w:val="single"/>
        </w:rPr>
        <w:t xml:space="preserve">Corresponding author: </w:t>
      </w:r>
      <w:hyperlink r:id="rId9" w:history="1">
        <w:r w:rsidRPr="00B555E6">
          <w:rPr>
            <w:rStyle w:val="Hyperlink"/>
            <w:rFonts w:ascii="Times New Roman" w:hAnsi="Times New Roman"/>
            <w:sz w:val="24"/>
            <w:szCs w:val="24"/>
          </w:rPr>
          <w:t>drmselvaraju1969@gmail.com</w:t>
        </w:r>
      </w:hyperlink>
      <w:r>
        <w:rPr>
          <w:rFonts w:ascii="Times New Roman" w:hAnsi="Times New Roman"/>
          <w:sz w:val="24"/>
          <w:szCs w:val="24"/>
          <w:u w:val="single"/>
        </w:rPr>
        <w:t xml:space="preserve"> </w:t>
      </w:r>
    </w:p>
    <w:p w14:paraId="5EA1F972" w14:textId="4DF07206" w:rsidR="008A498C" w:rsidRDefault="00983629" w:rsidP="00DE0602">
      <w:pPr>
        <w:spacing w:line="480" w:lineRule="auto"/>
        <w:jc w:val="center"/>
        <w:rPr>
          <w:rFonts w:ascii="Times New Roman" w:hAnsi="Times New Roman"/>
          <w:b/>
          <w:bCs/>
          <w:sz w:val="24"/>
          <w:szCs w:val="24"/>
          <w:u w:val="single"/>
        </w:rPr>
      </w:pPr>
      <w:r>
        <w:rPr>
          <w:rFonts w:ascii="Times New Roman" w:hAnsi="Times New Roman"/>
          <w:b/>
          <w:bCs/>
          <w:sz w:val="24"/>
          <w:szCs w:val="24"/>
          <w:u w:val="single"/>
        </w:rPr>
        <w:t>ABSTRACT</w:t>
      </w:r>
    </w:p>
    <w:p w14:paraId="1497DBBF" w14:textId="4A768BA8" w:rsidR="00983629" w:rsidRDefault="00983629" w:rsidP="00DE0602">
      <w:pPr>
        <w:spacing w:after="0" w:line="480" w:lineRule="auto"/>
        <w:ind w:firstLine="720"/>
        <w:jc w:val="both"/>
        <w:rPr>
          <w:rFonts w:ascii="Times New Roman" w:hAnsi="Times New Roman"/>
          <w:sz w:val="24"/>
          <w:szCs w:val="24"/>
        </w:rPr>
      </w:pPr>
      <w:r w:rsidRPr="00785F71">
        <w:rPr>
          <w:rFonts w:ascii="Times New Roman" w:hAnsi="Times New Roman"/>
          <w:sz w:val="24"/>
          <w:szCs w:val="24"/>
        </w:rPr>
        <w:t xml:space="preserve">A </w:t>
      </w:r>
      <w:r>
        <w:rPr>
          <w:rFonts w:ascii="Times New Roman" w:hAnsi="Times New Roman"/>
          <w:sz w:val="24"/>
          <w:szCs w:val="24"/>
        </w:rPr>
        <w:t xml:space="preserve">rare </w:t>
      </w:r>
      <w:r w:rsidRPr="00785F71">
        <w:rPr>
          <w:rFonts w:ascii="Times New Roman" w:hAnsi="Times New Roman"/>
          <w:sz w:val="24"/>
          <w:szCs w:val="24"/>
        </w:rPr>
        <w:t xml:space="preserve">case of </w:t>
      </w:r>
      <w:r w:rsidR="00231B99">
        <w:rPr>
          <w:rFonts w:ascii="Times New Roman" w:hAnsi="Times New Roman"/>
          <w:sz w:val="24"/>
          <w:szCs w:val="24"/>
        </w:rPr>
        <w:t>post</w:t>
      </w:r>
      <w:r>
        <w:rPr>
          <w:rFonts w:ascii="Times New Roman" w:hAnsi="Times New Roman"/>
          <w:sz w:val="24"/>
          <w:szCs w:val="24"/>
        </w:rPr>
        <w:t xml:space="preserve">partum </w:t>
      </w:r>
      <w:r w:rsidR="0051375D">
        <w:rPr>
          <w:rFonts w:ascii="Times New Roman" w:hAnsi="Times New Roman"/>
          <w:sz w:val="24"/>
          <w:szCs w:val="24"/>
        </w:rPr>
        <w:t>total</w:t>
      </w:r>
      <w:r>
        <w:rPr>
          <w:rFonts w:ascii="Times New Roman" w:hAnsi="Times New Roman"/>
          <w:sz w:val="24"/>
          <w:szCs w:val="24"/>
        </w:rPr>
        <w:t xml:space="preserve"> uterine eversion in a non- descript sow and its successful repositioning and management </w:t>
      </w:r>
      <w:r w:rsidRPr="00785F71">
        <w:rPr>
          <w:rFonts w:ascii="Times New Roman" w:hAnsi="Times New Roman"/>
          <w:sz w:val="24"/>
          <w:szCs w:val="24"/>
        </w:rPr>
        <w:t>is reported.</w:t>
      </w:r>
    </w:p>
    <w:p w14:paraId="18B04752" w14:textId="6F78A2A4" w:rsidR="003F68F4" w:rsidRPr="00785F71" w:rsidRDefault="003F68F4" w:rsidP="00DE0602">
      <w:pPr>
        <w:spacing w:after="0" w:line="480" w:lineRule="auto"/>
        <w:jc w:val="both"/>
        <w:rPr>
          <w:rFonts w:ascii="Times New Roman" w:hAnsi="Times New Roman"/>
          <w:sz w:val="24"/>
          <w:szCs w:val="24"/>
        </w:rPr>
      </w:pPr>
      <w:r w:rsidRPr="003F68F4">
        <w:rPr>
          <w:rFonts w:ascii="Times New Roman" w:hAnsi="Times New Roman"/>
          <w:b/>
          <w:bCs/>
          <w:sz w:val="24"/>
          <w:szCs w:val="24"/>
        </w:rPr>
        <w:t>Keywords:</w:t>
      </w:r>
      <w:r>
        <w:rPr>
          <w:rFonts w:ascii="Times New Roman" w:hAnsi="Times New Roman"/>
          <w:sz w:val="24"/>
          <w:szCs w:val="24"/>
        </w:rPr>
        <w:t xml:space="preserve"> Eversion, Prolapse, Sow, Uterus</w:t>
      </w:r>
    </w:p>
    <w:p w14:paraId="0EE73757" w14:textId="35534F69" w:rsidR="002F7113" w:rsidRPr="008A498C" w:rsidRDefault="00933B30" w:rsidP="00DE0602">
      <w:pPr>
        <w:spacing w:line="480" w:lineRule="auto"/>
        <w:ind w:firstLine="720"/>
        <w:jc w:val="both"/>
        <w:rPr>
          <w:rFonts w:ascii="Times New Roman" w:hAnsi="Times New Roman" w:cs="Times New Roman"/>
          <w:sz w:val="24"/>
          <w:szCs w:val="24"/>
        </w:rPr>
      </w:pPr>
      <w:r w:rsidRPr="008A498C">
        <w:rPr>
          <w:rFonts w:ascii="Times New Roman" w:hAnsi="Times New Roman" w:cs="Times New Roman"/>
          <w:sz w:val="24"/>
          <w:szCs w:val="24"/>
        </w:rPr>
        <w:t>Protrusion or coming out of uterus and vagina thro</w:t>
      </w:r>
      <w:r w:rsidR="00231B99">
        <w:rPr>
          <w:rFonts w:ascii="Times New Roman" w:hAnsi="Times New Roman" w:cs="Times New Roman"/>
          <w:sz w:val="24"/>
          <w:szCs w:val="24"/>
        </w:rPr>
        <w:t>ugh the</w:t>
      </w:r>
      <w:r w:rsidRPr="008A498C">
        <w:rPr>
          <w:rFonts w:ascii="Times New Roman" w:hAnsi="Times New Roman" w:cs="Times New Roman"/>
          <w:sz w:val="24"/>
          <w:szCs w:val="24"/>
        </w:rPr>
        <w:t xml:space="preserve"> vaginal opening</w:t>
      </w:r>
      <w:r w:rsidR="00231B99">
        <w:rPr>
          <w:rFonts w:ascii="Times New Roman" w:hAnsi="Times New Roman" w:cs="Times New Roman"/>
          <w:sz w:val="24"/>
          <w:szCs w:val="24"/>
        </w:rPr>
        <w:t xml:space="preserve"> is</w:t>
      </w:r>
      <w:r w:rsidRPr="008A498C">
        <w:rPr>
          <w:rFonts w:ascii="Times New Roman" w:hAnsi="Times New Roman" w:cs="Times New Roman"/>
          <w:sz w:val="24"/>
          <w:szCs w:val="24"/>
        </w:rPr>
        <w:t xml:space="preserve"> known as uterine prolapse (Bhattacharyya </w:t>
      </w:r>
      <w:r w:rsidRPr="009A02AD">
        <w:rPr>
          <w:rFonts w:ascii="Times New Roman" w:hAnsi="Times New Roman" w:cs="Times New Roman"/>
          <w:i/>
          <w:iCs/>
          <w:sz w:val="24"/>
          <w:szCs w:val="24"/>
        </w:rPr>
        <w:t>et al.</w:t>
      </w:r>
      <w:r w:rsidR="003069FC">
        <w:rPr>
          <w:rFonts w:ascii="Times New Roman" w:hAnsi="Times New Roman" w:cs="Times New Roman"/>
          <w:i/>
          <w:iCs/>
          <w:sz w:val="24"/>
          <w:szCs w:val="24"/>
        </w:rPr>
        <w:t>,</w:t>
      </w:r>
      <w:r w:rsidRPr="008A498C">
        <w:rPr>
          <w:rFonts w:ascii="Times New Roman" w:hAnsi="Times New Roman" w:cs="Times New Roman"/>
          <w:sz w:val="24"/>
          <w:szCs w:val="24"/>
        </w:rPr>
        <w:t xml:space="preserve"> 2012)</w:t>
      </w:r>
      <w:r w:rsidR="000E271D" w:rsidRPr="008A498C">
        <w:rPr>
          <w:rFonts w:ascii="Times New Roman" w:hAnsi="Times New Roman" w:cs="Times New Roman"/>
          <w:sz w:val="24"/>
          <w:szCs w:val="24"/>
        </w:rPr>
        <w:t>. It is commonly</w:t>
      </w:r>
      <w:r w:rsidR="00A971C9" w:rsidRPr="008A498C">
        <w:rPr>
          <w:rFonts w:ascii="Times New Roman" w:hAnsi="Times New Roman" w:cs="Times New Roman"/>
          <w:sz w:val="24"/>
          <w:szCs w:val="24"/>
        </w:rPr>
        <w:t xml:space="preserve"> occurred few minutes </w:t>
      </w:r>
      <w:proofErr w:type="gramStart"/>
      <w:r w:rsidR="00A971C9" w:rsidRPr="008A498C">
        <w:rPr>
          <w:rFonts w:ascii="Times New Roman" w:hAnsi="Times New Roman" w:cs="Times New Roman"/>
          <w:sz w:val="24"/>
          <w:szCs w:val="24"/>
        </w:rPr>
        <w:t>to</w:t>
      </w:r>
      <w:proofErr w:type="gramEnd"/>
      <w:r w:rsidR="00A971C9" w:rsidRPr="008A498C">
        <w:rPr>
          <w:rFonts w:ascii="Times New Roman" w:hAnsi="Times New Roman" w:cs="Times New Roman"/>
          <w:sz w:val="24"/>
          <w:szCs w:val="24"/>
        </w:rPr>
        <w:t xml:space="preserve"> few hours after the fetal expulsion (</w:t>
      </w:r>
      <w:r w:rsidR="00167E36" w:rsidRPr="008A498C">
        <w:rPr>
          <w:rFonts w:ascii="Times New Roman" w:hAnsi="Times New Roman" w:cs="Times New Roman"/>
          <w:sz w:val="24"/>
          <w:szCs w:val="24"/>
        </w:rPr>
        <w:t xml:space="preserve">Velladurai </w:t>
      </w:r>
      <w:r w:rsidR="00E5616C">
        <w:rPr>
          <w:rFonts w:ascii="Times New Roman" w:hAnsi="Times New Roman" w:cs="Times New Roman"/>
          <w:i/>
          <w:iCs/>
          <w:sz w:val="24"/>
          <w:szCs w:val="24"/>
        </w:rPr>
        <w:t>et al.</w:t>
      </w:r>
      <w:r w:rsidR="003069FC">
        <w:rPr>
          <w:rFonts w:ascii="Times New Roman" w:hAnsi="Times New Roman" w:cs="Times New Roman"/>
          <w:i/>
          <w:iCs/>
          <w:sz w:val="24"/>
          <w:szCs w:val="24"/>
        </w:rPr>
        <w:t>,</w:t>
      </w:r>
      <w:r w:rsidR="00983629">
        <w:rPr>
          <w:rFonts w:ascii="Times New Roman" w:hAnsi="Times New Roman" w:cs="Times New Roman"/>
          <w:i/>
          <w:iCs/>
          <w:sz w:val="24"/>
          <w:szCs w:val="24"/>
        </w:rPr>
        <w:t xml:space="preserve"> </w:t>
      </w:r>
      <w:r w:rsidR="00167E36" w:rsidRPr="008A498C">
        <w:rPr>
          <w:rFonts w:ascii="Times New Roman" w:hAnsi="Times New Roman" w:cs="Times New Roman"/>
          <w:sz w:val="24"/>
          <w:szCs w:val="24"/>
        </w:rPr>
        <w:t>201</w:t>
      </w:r>
      <w:r w:rsidR="008E112D" w:rsidRPr="008A498C">
        <w:rPr>
          <w:rFonts w:ascii="Times New Roman" w:hAnsi="Times New Roman" w:cs="Times New Roman"/>
          <w:sz w:val="24"/>
          <w:szCs w:val="24"/>
        </w:rPr>
        <w:t>6</w:t>
      </w:r>
      <w:r w:rsidR="00A971C9" w:rsidRPr="008A498C">
        <w:rPr>
          <w:rFonts w:ascii="Times New Roman" w:hAnsi="Times New Roman" w:cs="Times New Roman"/>
          <w:sz w:val="24"/>
          <w:szCs w:val="24"/>
        </w:rPr>
        <w:t>)</w:t>
      </w:r>
      <w:r w:rsidR="000E271D" w:rsidRPr="008A498C">
        <w:rPr>
          <w:rFonts w:ascii="Times New Roman" w:hAnsi="Times New Roman" w:cs="Times New Roman"/>
          <w:sz w:val="24"/>
          <w:szCs w:val="24"/>
        </w:rPr>
        <w:t xml:space="preserve"> and very rare</w:t>
      </w:r>
      <w:r w:rsidR="003959B6" w:rsidRPr="008A498C">
        <w:rPr>
          <w:rFonts w:ascii="Times New Roman" w:hAnsi="Times New Roman" w:cs="Times New Roman"/>
          <w:sz w:val="24"/>
          <w:szCs w:val="24"/>
        </w:rPr>
        <w:t>ly</w:t>
      </w:r>
      <w:r w:rsidR="00E02128" w:rsidRPr="008A498C">
        <w:rPr>
          <w:rFonts w:ascii="Times New Roman" w:hAnsi="Times New Roman" w:cs="Times New Roman"/>
          <w:sz w:val="24"/>
          <w:szCs w:val="24"/>
        </w:rPr>
        <w:t xml:space="preserve"> during 48</w:t>
      </w:r>
      <w:r w:rsidR="000E271D" w:rsidRPr="008A498C">
        <w:rPr>
          <w:rFonts w:ascii="Times New Roman" w:hAnsi="Times New Roman" w:cs="Times New Roman"/>
          <w:sz w:val="24"/>
          <w:szCs w:val="24"/>
        </w:rPr>
        <w:t xml:space="preserve"> to 72 hours after the fetal </w:t>
      </w:r>
      <w:r w:rsidR="00231B99">
        <w:rPr>
          <w:rFonts w:ascii="Times New Roman" w:hAnsi="Times New Roman" w:cs="Times New Roman"/>
          <w:sz w:val="24"/>
          <w:szCs w:val="24"/>
        </w:rPr>
        <w:t>deliver (</w:t>
      </w:r>
      <w:r w:rsidR="00B203D8">
        <w:rPr>
          <w:rFonts w:ascii="Times New Roman" w:hAnsi="Times New Roman" w:cs="Times New Roman"/>
          <w:sz w:val="24"/>
          <w:szCs w:val="24"/>
        </w:rPr>
        <w:t>Selvaraju</w:t>
      </w:r>
      <w:r w:rsidR="001E56AC">
        <w:rPr>
          <w:rFonts w:ascii="Times New Roman" w:hAnsi="Times New Roman" w:cs="Times New Roman"/>
          <w:sz w:val="24"/>
          <w:szCs w:val="24"/>
        </w:rPr>
        <w:t xml:space="preserve"> </w:t>
      </w:r>
      <w:r w:rsidR="001E56AC" w:rsidRPr="001E56AC">
        <w:rPr>
          <w:rFonts w:ascii="Times New Roman" w:hAnsi="Times New Roman" w:cs="Times New Roman"/>
          <w:i/>
          <w:iCs/>
          <w:sz w:val="24"/>
          <w:szCs w:val="24"/>
        </w:rPr>
        <w:t>et al.,</w:t>
      </w:r>
      <w:r w:rsidR="001E56AC">
        <w:rPr>
          <w:rFonts w:ascii="Times New Roman" w:hAnsi="Times New Roman" w:cs="Times New Roman"/>
          <w:sz w:val="24"/>
          <w:szCs w:val="24"/>
        </w:rPr>
        <w:t xml:space="preserve"> 2004 and </w:t>
      </w:r>
      <w:r w:rsidR="001E56AC">
        <w:rPr>
          <w:rFonts w:ascii="Times New Roman" w:hAnsi="Times New Roman" w:cs="Times New Roman"/>
          <w:sz w:val="24"/>
          <w:szCs w:val="24"/>
        </w:rPr>
        <w:t xml:space="preserve">Selvaraju </w:t>
      </w:r>
      <w:r w:rsidR="001E56AC" w:rsidRPr="001E56AC">
        <w:rPr>
          <w:rFonts w:ascii="Times New Roman" w:hAnsi="Times New Roman" w:cs="Times New Roman"/>
          <w:i/>
          <w:iCs/>
          <w:sz w:val="24"/>
          <w:szCs w:val="24"/>
        </w:rPr>
        <w:t>et al.,</w:t>
      </w:r>
      <w:r w:rsidR="001E56AC">
        <w:rPr>
          <w:rFonts w:ascii="Times New Roman" w:hAnsi="Times New Roman" w:cs="Times New Roman"/>
          <w:sz w:val="24"/>
          <w:szCs w:val="24"/>
        </w:rPr>
        <w:t xml:space="preserve"> 2007</w:t>
      </w:r>
      <w:bookmarkStart w:id="0" w:name="_GoBack"/>
      <w:bookmarkEnd w:id="0"/>
      <w:r w:rsidR="00E02128" w:rsidRPr="008A498C">
        <w:rPr>
          <w:rFonts w:ascii="Times New Roman" w:hAnsi="Times New Roman" w:cs="Times New Roman"/>
          <w:sz w:val="24"/>
          <w:szCs w:val="24"/>
        </w:rPr>
        <w:t>)</w:t>
      </w:r>
      <w:r w:rsidR="00B203D8">
        <w:rPr>
          <w:rFonts w:ascii="Times New Roman" w:hAnsi="Times New Roman" w:cs="Times New Roman"/>
          <w:sz w:val="24"/>
          <w:szCs w:val="24"/>
        </w:rPr>
        <w:t xml:space="preserve"> in farm animals</w:t>
      </w:r>
      <w:r w:rsidR="000E271D" w:rsidRPr="008A498C">
        <w:rPr>
          <w:rFonts w:ascii="Times New Roman" w:hAnsi="Times New Roman" w:cs="Times New Roman"/>
          <w:sz w:val="24"/>
          <w:szCs w:val="24"/>
        </w:rPr>
        <w:t xml:space="preserve">. </w:t>
      </w:r>
      <w:r w:rsidR="003C2C63" w:rsidRPr="008A498C">
        <w:rPr>
          <w:rFonts w:ascii="Times New Roman" w:hAnsi="Times New Roman" w:cs="Times New Roman"/>
          <w:sz w:val="24"/>
          <w:szCs w:val="24"/>
        </w:rPr>
        <w:t>Prolapse of the uterus is occasionally seen in sows during or up to several days after parturition (</w:t>
      </w:r>
      <w:proofErr w:type="spellStart"/>
      <w:r w:rsidR="00705CD1" w:rsidRPr="008A498C">
        <w:rPr>
          <w:rFonts w:ascii="Times New Roman" w:hAnsi="Times New Roman" w:cs="Times New Roman"/>
          <w:color w:val="000000" w:themeColor="text1"/>
          <w:sz w:val="24"/>
          <w:szCs w:val="24"/>
        </w:rPr>
        <w:t>Supakoran</w:t>
      </w:r>
      <w:proofErr w:type="spellEnd"/>
      <w:r w:rsidR="00705CD1" w:rsidRPr="008A498C">
        <w:rPr>
          <w:rFonts w:ascii="Times New Roman" w:hAnsi="Times New Roman" w:cs="Times New Roman"/>
          <w:i/>
          <w:iCs/>
          <w:sz w:val="24"/>
          <w:szCs w:val="24"/>
        </w:rPr>
        <w:t xml:space="preserve"> </w:t>
      </w:r>
      <w:r w:rsidR="003C2C63" w:rsidRPr="008A498C">
        <w:rPr>
          <w:rFonts w:ascii="Times New Roman" w:hAnsi="Times New Roman" w:cs="Times New Roman"/>
          <w:i/>
          <w:iCs/>
          <w:sz w:val="24"/>
          <w:szCs w:val="24"/>
        </w:rPr>
        <w:t>et al.</w:t>
      </w:r>
      <w:r w:rsidR="003069FC">
        <w:rPr>
          <w:rFonts w:ascii="Times New Roman" w:hAnsi="Times New Roman" w:cs="Times New Roman"/>
          <w:i/>
          <w:iCs/>
          <w:sz w:val="24"/>
          <w:szCs w:val="24"/>
        </w:rPr>
        <w:t>,</w:t>
      </w:r>
      <w:r w:rsidR="003C2C63" w:rsidRPr="008A498C">
        <w:rPr>
          <w:rFonts w:ascii="Times New Roman" w:hAnsi="Times New Roman" w:cs="Times New Roman"/>
          <w:sz w:val="24"/>
          <w:szCs w:val="24"/>
        </w:rPr>
        <w:t xml:space="preserve"> 201</w:t>
      </w:r>
      <w:r w:rsidR="003069FC">
        <w:rPr>
          <w:rFonts w:ascii="Times New Roman" w:hAnsi="Times New Roman" w:cs="Times New Roman"/>
          <w:sz w:val="24"/>
          <w:szCs w:val="24"/>
        </w:rPr>
        <w:t>7</w:t>
      </w:r>
      <w:r w:rsidR="00244C25" w:rsidRPr="008A498C">
        <w:rPr>
          <w:rFonts w:ascii="Times New Roman" w:hAnsi="Times New Roman" w:cs="Times New Roman"/>
          <w:sz w:val="24"/>
          <w:szCs w:val="24"/>
        </w:rPr>
        <w:t xml:space="preserve">) and this </w:t>
      </w:r>
      <w:r w:rsidR="002F7113" w:rsidRPr="008A498C">
        <w:rPr>
          <w:rFonts w:ascii="Times New Roman" w:hAnsi="Times New Roman" w:cs="Times New Roman"/>
          <w:sz w:val="24"/>
          <w:szCs w:val="24"/>
        </w:rPr>
        <w:t>report document</w:t>
      </w:r>
      <w:r w:rsidR="00B203D8">
        <w:rPr>
          <w:rFonts w:ascii="Times New Roman" w:hAnsi="Times New Roman" w:cs="Times New Roman"/>
          <w:sz w:val="24"/>
          <w:szCs w:val="24"/>
        </w:rPr>
        <w:t>s</w:t>
      </w:r>
      <w:r w:rsidR="00861EFE">
        <w:rPr>
          <w:rFonts w:ascii="Times New Roman" w:hAnsi="Times New Roman" w:cs="Times New Roman"/>
          <w:sz w:val="24"/>
          <w:szCs w:val="24"/>
        </w:rPr>
        <w:t xml:space="preserve"> the </w:t>
      </w:r>
      <w:r w:rsidR="00B203D8">
        <w:rPr>
          <w:rFonts w:ascii="Times New Roman" w:hAnsi="Times New Roman" w:cs="Times New Roman"/>
          <w:sz w:val="24"/>
          <w:szCs w:val="24"/>
        </w:rPr>
        <w:t xml:space="preserve">successful </w:t>
      </w:r>
      <w:r w:rsidR="00861EFE">
        <w:rPr>
          <w:rFonts w:ascii="Times New Roman" w:hAnsi="Times New Roman" w:cs="Times New Roman"/>
          <w:sz w:val="24"/>
          <w:szCs w:val="24"/>
        </w:rPr>
        <w:t xml:space="preserve">management of </w:t>
      </w:r>
      <w:r w:rsidR="002F7113" w:rsidRPr="008A498C">
        <w:rPr>
          <w:rFonts w:ascii="Times New Roman" w:hAnsi="Times New Roman" w:cs="Times New Roman"/>
          <w:sz w:val="24"/>
          <w:szCs w:val="24"/>
        </w:rPr>
        <w:t xml:space="preserve">total uterine prolapse in </w:t>
      </w:r>
      <w:r w:rsidR="00861EFE">
        <w:rPr>
          <w:rFonts w:ascii="Times New Roman" w:hAnsi="Times New Roman" w:cs="Times New Roman"/>
          <w:sz w:val="24"/>
          <w:szCs w:val="24"/>
        </w:rPr>
        <w:t xml:space="preserve">a </w:t>
      </w:r>
      <w:r w:rsidR="002F7113" w:rsidRPr="008A498C">
        <w:rPr>
          <w:rFonts w:ascii="Times New Roman" w:hAnsi="Times New Roman" w:cs="Times New Roman"/>
          <w:sz w:val="24"/>
          <w:szCs w:val="24"/>
        </w:rPr>
        <w:t>non-descript sow.</w:t>
      </w:r>
    </w:p>
    <w:p w14:paraId="279D1206" w14:textId="57C4939B" w:rsidR="002F7113" w:rsidRPr="008A498C" w:rsidRDefault="002F7113" w:rsidP="00DE0602">
      <w:pPr>
        <w:spacing w:line="480" w:lineRule="auto"/>
        <w:jc w:val="both"/>
        <w:rPr>
          <w:rFonts w:ascii="Times New Roman" w:hAnsi="Times New Roman" w:cs="Times New Roman"/>
          <w:b/>
          <w:bCs/>
          <w:sz w:val="24"/>
          <w:szCs w:val="24"/>
        </w:rPr>
      </w:pPr>
      <w:r w:rsidRPr="008A498C">
        <w:rPr>
          <w:rFonts w:ascii="Times New Roman" w:hAnsi="Times New Roman" w:cs="Times New Roman"/>
          <w:b/>
          <w:bCs/>
          <w:sz w:val="24"/>
          <w:szCs w:val="24"/>
        </w:rPr>
        <w:t xml:space="preserve">Case history </w:t>
      </w:r>
      <w:r w:rsidR="009A02AD">
        <w:rPr>
          <w:rFonts w:ascii="Times New Roman" w:hAnsi="Times New Roman" w:cs="Times New Roman"/>
          <w:b/>
          <w:bCs/>
          <w:sz w:val="24"/>
          <w:szCs w:val="24"/>
        </w:rPr>
        <w:t>and O</w:t>
      </w:r>
      <w:r w:rsidRPr="008A498C">
        <w:rPr>
          <w:rFonts w:ascii="Times New Roman" w:hAnsi="Times New Roman" w:cs="Times New Roman"/>
          <w:b/>
          <w:bCs/>
          <w:sz w:val="24"/>
          <w:szCs w:val="24"/>
        </w:rPr>
        <w:t xml:space="preserve">bservation </w:t>
      </w:r>
    </w:p>
    <w:p w14:paraId="498FD1B7" w14:textId="2EDF6098" w:rsidR="0060738C" w:rsidRDefault="00DE0602" w:rsidP="00DE0602">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bidi="ta-IN"/>
        </w:rPr>
        <mc:AlternateContent>
          <mc:Choice Requires="wps">
            <w:drawing>
              <wp:anchor distT="0" distB="0" distL="114300" distR="114300" simplePos="0" relativeHeight="251662336" behindDoc="0" locked="0" layoutInCell="1" allowOverlap="1" wp14:anchorId="420C7C60" wp14:editId="05C38A1B">
                <wp:simplePos x="0" y="0"/>
                <wp:positionH relativeFrom="column">
                  <wp:posOffset>28575</wp:posOffset>
                </wp:positionH>
                <wp:positionV relativeFrom="paragraph">
                  <wp:posOffset>2359660</wp:posOffset>
                </wp:positionV>
                <wp:extent cx="5876925" cy="4762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58769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85.8pt" to="4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" strokecolor="black [3200]" strokeweight=".5pt">
                <v:stroke joinstyle="miter"/>
              </v:line>
            </w:pict>
          </mc:Fallback>
        </mc:AlternateContent>
      </w:r>
      <w:r w:rsidR="002F7113" w:rsidRPr="008A498C">
        <w:rPr>
          <w:rFonts w:ascii="Times New Roman" w:hAnsi="Times New Roman" w:cs="Times New Roman"/>
          <w:b/>
          <w:bCs/>
          <w:sz w:val="24"/>
          <w:szCs w:val="24"/>
        </w:rPr>
        <w:t xml:space="preserve">  </w:t>
      </w:r>
      <w:r w:rsidR="00217FEF" w:rsidRPr="008A498C">
        <w:rPr>
          <w:rFonts w:ascii="Times New Roman" w:hAnsi="Times New Roman" w:cs="Times New Roman"/>
          <w:b/>
          <w:bCs/>
          <w:sz w:val="24"/>
          <w:szCs w:val="24"/>
        </w:rPr>
        <w:tab/>
      </w:r>
      <w:r w:rsidR="009A02AD">
        <w:rPr>
          <w:rFonts w:ascii="Times New Roman" w:hAnsi="Times New Roman" w:cs="Times New Roman"/>
          <w:sz w:val="24"/>
          <w:szCs w:val="24"/>
        </w:rPr>
        <w:t xml:space="preserve">A </w:t>
      </w:r>
      <w:r w:rsidR="00861EFE">
        <w:rPr>
          <w:rFonts w:ascii="Times New Roman" w:hAnsi="Times New Roman" w:cs="Times New Roman"/>
          <w:sz w:val="24"/>
          <w:szCs w:val="24"/>
        </w:rPr>
        <w:t>3</w:t>
      </w:r>
      <w:r w:rsidR="009A02AD">
        <w:rPr>
          <w:rFonts w:ascii="Times New Roman" w:hAnsi="Times New Roman" w:cs="Times New Roman"/>
          <w:sz w:val="24"/>
          <w:szCs w:val="24"/>
        </w:rPr>
        <w:t xml:space="preserve"> </w:t>
      </w:r>
      <w:r w:rsidR="003352B0" w:rsidRPr="008A498C">
        <w:rPr>
          <w:rFonts w:ascii="Times New Roman" w:hAnsi="Times New Roman" w:cs="Times New Roman"/>
          <w:sz w:val="24"/>
          <w:szCs w:val="24"/>
        </w:rPr>
        <w:t>year</w:t>
      </w:r>
      <w:r w:rsidR="009A02AD">
        <w:rPr>
          <w:rFonts w:ascii="Times New Roman" w:hAnsi="Times New Roman" w:cs="Times New Roman"/>
          <w:sz w:val="24"/>
          <w:szCs w:val="24"/>
        </w:rPr>
        <w:t xml:space="preserve">s </w:t>
      </w:r>
      <w:r w:rsidR="003352B0" w:rsidRPr="008A498C">
        <w:rPr>
          <w:rFonts w:ascii="Times New Roman" w:hAnsi="Times New Roman" w:cs="Times New Roman"/>
          <w:sz w:val="24"/>
          <w:szCs w:val="24"/>
        </w:rPr>
        <w:t>old</w:t>
      </w:r>
      <w:r w:rsidR="002F7113" w:rsidRPr="008A498C">
        <w:rPr>
          <w:rFonts w:ascii="Times New Roman" w:hAnsi="Times New Roman" w:cs="Times New Roman"/>
          <w:sz w:val="24"/>
          <w:szCs w:val="24"/>
        </w:rPr>
        <w:t xml:space="preserve"> pluriparous sow was brought </w:t>
      </w:r>
      <w:r w:rsidR="00217FEF" w:rsidRPr="008A498C">
        <w:rPr>
          <w:rFonts w:ascii="Times New Roman" w:hAnsi="Times New Roman" w:cs="Times New Roman"/>
          <w:sz w:val="24"/>
          <w:szCs w:val="24"/>
        </w:rPr>
        <w:t xml:space="preserve">to </w:t>
      </w:r>
      <w:r w:rsidR="009A02AD">
        <w:rPr>
          <w:rFonts w:ascii="Times New Roman" w:hAnsi="Times New Roman" w:cs="Times New Roman"/>
          <w:sz w:val="24"/>
          <w:szCs w:val="24"/>
        </w:rPr>
        <w:t xml:space="preserve">the </w:t>
      </w:r>
      <w:r w:rsidR="00217FEF" w:rsidRPr="008A498C">
        <w:rPr>
          <w:rFonts w:ascii="Times New Roman" w:hAnsi="Times New Roman" w:cs="Times New Roman"/>
          <w:sz w:val="24"/>
          <w:szCs w:val="24"/>
        </w:rPr>
        <w:t>VCC</w:t>
      </w:r>
      <w:r w:rsidR="002F7113" w:rsidRPr="008A498C">
        <w:rPr>
          <w:rFonts w:ascii="Times New Roman" w:hAnsi="Times New Roman" w:cs="Times New Roman"/>
          <w:sz w:val="24"/>
          <w:szCs w:val="24"/>
        </w:rPr>
        <w:t xml:space="preserve">, VCRI Namakkal with the history of </w:t>
      </w:r>
      <w:r w:rsidR="00657AE2">
        <w:rPr>
          <w:rFonts w:ascii="Times New Roman" w:hAnsi="Times New Roman" w:cs="Times New Roman"/>
          <w:sz w:val="24"/>
          <w:szCs w:val="24"/>
        </w:rPr>
        <w:t>animal furrowed six piglets three days back normally. After t</w:t>
      </w:r>
      <w:r w:rsidR="003352B0" w:rsidRPr="008A498C">
        <w:rPr>
          <w:rFonts w:ascii="Times New Roman" w:hAnsi="Times New Roman" w:cs="Times New Roman"/>
          <w:sz w:val="24"/>
          <w:szCs w:val="24"/>
        </w:rPr>
        <w:t>hree</w:t>
      </w:r>
      <w:r w:rsidR="00217FEF" w:rsidRPr="008A498C">
        <w:rPr>
          <w:rFonts w:ascii="Times New Roman" w:hAnsi="Times New Roman" w:cs="Times New Roman"/>
          <w:sz w:val="24"/>
          <w:szCs w:val="24"/>
        </w:rPr>
        <w:t xml:space="preserve"> days</w:t>
      </w:r>
      <w:r w:rsidR="00657AE2">
        <w:rPr>
          <w:rFonts w:ascii="Times New Roman" w:hAnsi="Times New Roman" w:cs="Times New Roman"/>
          <w:sz w:val="24"/>
          <w:szCs w:val="24"/>
        </w:rPr>
        <w:t>, the animal showed continuous straining and the uter</w:t>
      </w:r>
      <w:r w:rsidR="00B203D8">
        <w:rPr>
          <w:rFonts w:ascii="Times New Roman" w:hAnsi="Times New Roman" w:cs="Times New Roman"/>
          <w:sz w:val="24"/>
          <w:szCs w:val="24"/>
        </w:rPr>
        <w:t>ine horns</w:t>
      </w:r>
      <w:r w:rsidR="00657AE2">
        <w:rPr>
          <w:rFonts w:ascii="Times New Roman" w:hAnsi="Times New Roman" w:cs="Times New Roman"/>
          <w:sz w:val="24"/>
          <w:szCs w:val="24"/>
        </w:rPr>
        <w:t xml:space="preserve"> prolapsed out. </w:t>
      </w:r>
      <w:r w:rsidR="00D60230" w:rsidRPr="008A498C">
        <w:rPr>
          <w:rFonts w:ascii="Times New Roman" w:hAnsi="Times New Roman" w:cs="Times New Roman"/>
          <w:sz w:val="24"/>
          <w:szCs w:val="24"/>
        </w:rPr>
        <w:t xml:space="preserve">Clinical </w:t>
      </w:r>
      <w:r w:rsidR="003352B0" w:rsidRPr="008A498C">
        <w:rPr>
          <w:rFonts w:ascii="Times New Roman" w:hAnsi="Times New Roman" w:cs="Times New Roman"/>
          <w:sz w:val="24"/>
          <w:szCs w:val="24"/>
        </w:rPr>
        <w:t xml:space="preserve">examination </w:t>
      </w:r>
      <w:r w:rsidR="00657AE2">
        <w:rPr>
          <w:rFonts w:ascii="Times New Roman" w:hAnsi="Times New Roman" w:cs="Times New Roman"/>
          <w:sz w:val="24"/>
          <w:szCs w:val="24"/>
        </w:rPr>
        <w:t xml:space="preserve">revealed </w:t>
      </w:r>
      <w:r w:rsidR="00B203D8">
        <w:rPr>
          <w:rFonts w:ascii="Times New Roman" w:hAnsi="Times New Roman" w:cs="Times New Roman"/>
          <w:sz w:val="24"/>
          <w:szCs w:val="24"/>
        </w:rPr>
        <w:t xml:space="preserve">that </w:t>
      </w:r>
      <w:r w:rsidR="00657AE2">
        <w:rPr>
          <w:rFonts w:ascii="Times New Roman" w:hAnsi="Times New Roman" w:cs="Times New Roman"/>
          <w:sz w:val="24"/>
          <w:szCs w:val="24"/>
        </w:rPr>
        <w:t xml:space="preserve">the </w:t>
      </w:r>
      <w:r w:rsidR="003352B0" w:rsidRPr="008A498C">
        <w:rPr>
          <w:rFonts w:ascii="Times New Roman" w:hAnsi="Times New Roman" w:cs="Times New Roman"/>
          <w:sz w:val="24"/>
          <w:szCs w:val="24"/>
        </w:rPr>
        <w:t>sow was in lateral recumben</w:t>
      </w:r>
      <w:r w:rsidR="00B203D8">
        <w:rPr>
          <w:rFonts w:ascii="Times New Roman" w:hAnsi="Times New Roman" w:cs="Times New Roman"/>
          <w:sz w:val="24"/>
          <w:szCs w:val="24"/>
        </w:rPr>
        <w:t>cy</w:t>
      </w:r>
      <w:r w:rsidR="00657AE2">
        <w:rPr>
          <w:rFonts w:ascii="Times New Roman" w:hAnsi="Times New Roman" w:cs="Times New Roman"/>
          <w:sz w:val="24"/>
          <w:szCs w:val="24"/>
        </w:rPr>
        <w:t>;</w:t>
      </w:r>
      <w:r w:rsidR="00F750B2" w:rsidRPr="008A498C">
        <w:rPr>
          <w:rFonts w:ascii="Times New Roman" w:hAnsi="Times New Roman" w:cs="Times New Roman"/>
          <w:sz w:val="24"/>
          <w:szCs w:val="24"/>
        </w:rPr>
        <w:t xml:space="preserve"> dull</w:t>
      </w:r>
      <w:r w:rsidR="00244C25" w:rsidRPr="008A498C">
        <w:rPr>
          <w:rFonts w:ascii="Times New Roman" w:hAnsi="Times New Roman" w:cs="Times New Roman"/>
          <w:sz w:val="24"/>
          <w:szCs w:val="24"/>
        </w:rPr>
        <w:t xml:space="preserve"> and depressed</w:t>
      </w:r>
      <w:r w:rsidR="00F750B2" w:rsidRPr="008A498C">
        <w:rPr>
          <w:rFonts w:ascii="Times New Roman" w:hAnsi="Times New Roman" w:cs="Times New Roman"/>
          <w:sz w:val="24"/>
          <w:szCs w:val="24"/>
        </w:rPr>
        <w:t xml:space="preserve"> </w:t>
      </w:r>
      <w:r w:rsidR="00657AE2">
        <w:rPr>
          <w:rFonts w:ascii="Times New Roman" w:hAnsi="Times New Roman" w:cs="Times New Roman"/>
          <w:sz w:val="24"/>
          <w:szCs w:val="24"/>
        </w:rPr>
        <w:t xml:space="preserve">with </w:t>
      </w:r>
      <w:r w:rsidR="00D60230" w:rsidRPr="008A498C">
        <w:rPr>
          <w:rFonts w:ascii="Times New Roman" w:hAnsi="Times New Roman" w:cs="Times New Roman"/>
          <w:sz w:val="24"/>
          <w:szCs w:val="24"/>
        </w:rPr>
        <w:t xml:space="preserve">subnormal </w:t>
      </w:r>
      <w:r w:rsidR="00464F9A" w:rsidRPr="008A498C">
        <w:rPr>
          <w:rFonts w:ascii="Times New Roman" w:hAnsi="Times New Roman" w:cs="Times New Roman"/>
          <w:sz w:val="24"/>
          <w:szCs w:val="24"/>
        </w:rPr>
        <w:t>temperature</w:t>
      </w:r>
      <w:r w:rsidR="00F750B2" w:rsidRPr="008A498C">
        <w:rPr>
          <w:rFonts w:ascii="Times New Roman" w:hAnsi="Times New Roman" w:cs="Times New Roman"/>
          <w:sz w:val="24"/>
          <w:szCs w:val="24"/>
        </w:rPr>
        <w:t>.</w:t>
      </w:r>
      <w:r w:rsidR="00464F9A" w:rsidRPr="008A498C">
        <w:rPr>
          <w:rFonts w:ascii="Times New Roman" w:hAnsi="Times New Roman" w:cs="Times New Roman"/>
          <w:sz w:val="24"/>
          <w:szCs w:val="24"/>
        </w:rPr>
        <w:t xml:space="preserve"> </w:t>
      </w:r>
      <w:r w:rsidR="00B203D8">
        <w:rPr>
          <w:rFonts w:ascii="Times New Roman" w:hAnsi="Times New Roman" w:cs="Times New Roman"/>
          <w:sz w:val="24"/>
          <w:szCs w:val="24"/>
        </w:rPr>
        <w:t>The prolapse of the uterine horns, cervix and vagina was noticed</w:t>
      </w:r>
      <w:r w:rsidR="00657AE2">
        <w:rPr>
          <w:rFonts w:ascii="Times New Roman" w:hAnsi="Times New Roman" w:cs="Times New Roman"/>
          <w:sz w:val="24"/>
          <w:szCs w:val="24"/>
        </w:rPr>
        <w:t xml:space="preserve">. The prolapsed </w:t>
      </w:r>
      <w:r w:rsidR="00D60230" w:rsidRPr="008A498C">
        <w:rPr>
          <w:rFonts w:ascii="Times New Roman" w:hAnsi="Times New Roman" w:cs="Times New Roman"/>
          <w:sz w:val="24"/>
          <w:szCs w:val="24"/>
        </w:rPr>
        <w:t xml:space="preserve">mass was completely </w:t>
      </w:r>
      <w:r w:rsidR="00657AE2">
        <w:rPr>
          <w:rFonts w:ascii="Times New Roman" w:hAnsi="Times New Roman" w:cs="Times New Roman"/>
          <w:sz w:val="24"/>
          <w:szCs w:val="24"/>
        </w:rPr>
        <w:t xml:space="preserve">dry with </w:t>
      </w:r>
      <w:r w:rsidR="00657AE2" w:rsidRPr="008A498C">
        <w:rPr>
          <w:rFonts w:ascii="Times New Roman" w:hAnsi="Times New Roman" w:cs="Times New Roman"/>
          <w:sz w:val="24"/>
          <w:szCs w:val="24"/>
        </w:rPr>
        <w:t>laceration</w:t>
      </w:r>
      <w:r w:rsidR="00657AE2">
        <w:rPr>
          <w:rFonts w:ascii="Times New Roman" w:hAnsi="Times New Roman" w:cs="Times New Roman"/>
          <w:sz w:val="24"/>
          <w:szCs w:val="24"/>
        </w:rPr>
        <w:t>s</w:t>
      </w:r>
      <w:r w:rsidR="00D60230" w:rsidRPr="008A498C">
        <w:rPr>
          <w:rFonts w:ascii="Times New Roman" w:hAnsi="Times New Roman" w:cs="Times New Roman"/>
          <w:sz w:val="24"/>
          <w:szCs w:val="24"/>
        </w:rPr>
        <w:t xml:space="preserve"> on </w:t>
      </w:r>
      <w:r w:rsidR="00657AE2">
        <w:rPr>
          <w:rFonts w:ascii="Times New Roman" w:hAnsi="Times New Roman" w:cs="Times New Roman"/>
          <w:sz w:val="24"/>
          <w:szCs w:val="24"/>
        </w:rPr>
        <w:t xml:space="preserve">the </w:t>
      </w:r>
      <w:r w:rsidR="00B203D8">
        <w:rPr>
          <w:rFonts w:ascii="Times New Roman" w:hAnsi="Times New Roman" w:cs="Times New Roman"/>
          <w:sz w:val="24"/>
          <w:szCs w:val="24"/>
        </w:rPr>
        <w:t xml:space="preserve">base </w:t>
      </w:r>
      <w:r w:rsidR="00D60230" w:rsidRPr="008A498C">
        <w:rPr>
          <w:rFonts w:ascii="Times New Roman" w:hAnsi="Times New Roman" w:cs="Times New Roman"/>
          <w:sz w:val="24"/>
          <w:szCs w:val="24"/>
        </w:rPr>
        <w:t>of the uterine horn</w:t>
      </w:r>
      <w:r w:rsidR="00657AE2">
        <w:rPr>
          <w:rFonts w:ascii="Times New Roman" w:hAnsi="Times New Roman" w:cs="Times New Roman"/>
          <w:sz w:val="24"/>
          <w:szCs w:val="24"/>
        </w:rPr>
        <w:t>s</w:t>
      </w:r>
      <w:r w:rsidR="00167E36" w:rsidRPr="008A498C">
        <w:rPr>
          <w:rFonts w:ascii="Times New Roman" w:hAnsi="Times New Roman" w:cs="Times New Roman"/>
          <w:sz w:val="24"/>
          <w:szCs w:val="24"/>
        </w:rPr>
        <w:t xml:space="preserve"> (Fig. 1)</w:t>
      </w:r>
      <w:r w:rsidR="00464F9A" w:rsidRPr="008A498C">
        <w:rPr>
          <w:rFonts w:ascii="Times New Roman" w:hAnsi="Times New Roman" w:cs="Times New Roman"/>
          <w:sz w:val="24"/>
          <w:szCs w:val="24"/>
        </w:rPr>
        <w:t xml:space="preserve">. </w:t>
      </w:r>
    </w:p>
    <w:p w14:paraId="71AA3722" w14:textId="77777777" w:rsidR="00DE0602" w:rsidRPr="004E2274" w:rsidRDefault="00DE0602" w:rsidP="00DE0602">
      <w:pPr>
        <w:spacing w:line="240" w:lineRule="auto"/>
        <w:rPr>
          <w:rFonts w:ascii="Times New Roman" w:hAnsi="Times New Roman"/>
          <w:sz w:val="24"/>
          <w:szCs w:val="24"/>
          <w:u w:val="single"/>
        </w:rPr>
      </w:pPr>
      <w:r>
        <w:rPr>
          <w:rFonts w:ascii="Times New Roman" w:hAnsi="Times New Roman"/>
          <w:sz w:val="24"/>
          <w:szCs w:val="24"/>
          <w:u w:val="single"/>
        </w:rPr>
        <w:t xml:space="preserve">Corresponding author: </w:t>
      </w:r>
      <w:hyperlink r:id="rId10" w:history="1">
        <w:r w:rsidRPr="00B555E6">
          <w:rPr>
            <w:rStyle w:val="Hyperlink"/>
            <w:rFonts w:ascii="Times New Roman" w:hAnsi="Times New Roman"/>
            <w:sz w:val="24"/>
            <w:szCs w:val="24"/>
          </w:rPr>
          <w:t>drmselvaraju1969@gmail.com</w:t>
        </w:r>
      </w:hyperlink>
      <w:r>
        <w:rPr>
          <w:rFonts w:ascii="Times New Roman" w:hAnsi="Times New Roman"/>
          <w:sz w:val="24"/>
          <w:szCs w:val="24"/>
          <w:u w:val="single"/>
        </w:rPr>
        <w:t xml:space="preserve"> </w:t>
      </w:r>
    </w:p>
    <w:p w14:paraId="7033FD19" w14:textId="77777777" w:rsidR="00DE0602" w:rsidRPr="008A498C" w:rsidRDefault="00DE0602" w:rsidP="00DE0602">
      <w:pPr>
        <w:spacing w:line="480" w:lineRule="auto"/>
        <w:jc w:val="both"/>
        <w:rPr>
          <w:rFonts w:ascii="Times New Roman" w:hAnsi="Times New Roman" w:cs="Times New Roman"/>
          <w:sz w:val="24"/>
          <w:szCs w:val="24"/>
        </w:rPr>
      </w:pPr>
    </w:p>
    <w:p w14:paraId="66ED1071" w14:textId="77777777" w:rsidR="00464F9A" w:rsidRPr="008A498C" w:rsidRDefault="00464F9A" w:rsidP="00DE0602">
      <w:pPr>
        <w:spacing w:line="480" w:lineRule="auto"/>
        <w:jc w:val="both"/>
        <w:rPr>
          <w:rFonts w:ascii="Times New Roman" w:hAnsi="Times New Roman" w:cs="Times New Roman"/>
          <w:b/>
          <w:bCs/>
          <w:sz w:val="24"/>
          <w:szCs w:val="24"/>
        </w:rPr>
      </w:pPr>
      <w:r w:rsidRPr="008A498C">
        <w:rPr>
          <w:rFonts w:ascii="Times New Roman" w:hAnsi="Times New Roman" w:cs="Times New Roman"/>
          <w:b/>
          <w:bCs/>
          <w:sz w:val="24"/>
          <w:szCs w:val="24"/>
        </w:rPr>
        <w:t xml:space="preserve">Treatment and discussion </w:t>
      </w:r>
    </w:p>
    <w:p w14:paraId="4D5C0785" w14:textId="4DA6C737" w:rsidR="002F7113" w:rsidRPr="008A498C" w:rsidRDefault="00464F9A" w:rsidP="00DE0602">
      <w:pPr>
        <w:spacing w:line="480" w:lineRule="auto"/>
        <w:jc w:val="both"/>
        <w:rPr>
          <w:rFonts w:ascii="Times New Roman" w:hAnsi="Times New Roman" w:cs="Times New Roman"/>
          <w:color w:val="000000" w:themeColor="text1"/>
          <w:sz w:val="24"/>
          <w:szCs w:val="24"/>
        </w:rPr>
      </w:pPr>
      <w:r w:rsidRPr="008A498C">
        <w:rPr>
          <w:rFonts w:ascii="Times New Roman" w:hAnsi="Times New Roman" w:cs="Times New Roman"/>
          <w:sz w:val="24"/>
          <w:szCs w:val="24"/>
        </w:rPr>
        <w:tab/>
      </w:r>
      <w:r w:rsidR="00484B1C">
        <w:rPr>
          <w:rFonts w:ascii="Times New Roman" w:hAnsi="Times New Roman" w:cs="Times New Roman"/>
          <w:sz w:val="24"/>
          <w:szCs w:val="24"/>
        </w:rPr>
        <w:t>The sow</w:t>
      </w:r>
      <w:r w:rsidR="00657AE2">
        <w:rPr>
          <w:rFonts w:ascii="Times New Roman" w:hAnsi="Times New Roman" w:cs="Times New Roman"/>
          <w:sz w:val="24"/>
          <w:szCs w:val="24"/>
        </w:rPr>
        <w:t xml:space="preserve"> was restrained with </w:t>
      </w:r>
      <w:r w:rsidR="00D233DD" w:rsidRPr="008A498C">
        <w:rPr>
          <w:rFonts w:ascii="Times New Roman" w:hAnsi="Times New Roman" w:cs="Times New Roman"/>
          <w:sz w:val="24"/>
          <w:szCs w:val="24"/>
        </w:rPr>
        <w:t>caudal epidural</w:t>
      </w:r>
      <w:r w:rsidRPr="008A498C">
        <w:rPr>
          <w:rFonts w:ascii="Times New Roman" w:hAnsi="Times New Roman" w:cs="Times New Roman"/>
          <w:sz w:val="24"/>
          <w:szCs w:val="24"/>
        </w:rPr>
        <w:t xml:space="preserve"> anesthesia</w:t>
      </w:r>
      <w:r w:rsidR="00F80C4B" w:rsidRPr="008A498C">
        <w:rPr>
          <w:rFonts w:ascii="Times New Roman" w:hAnsi="Times New Roman" w:cs="Times New Roman"/>
          <w:sz w:val="24"/>
          <w:szCs w:val="24"/>
        </w:rPr>
        <w:t xml:space="preserve"> </w:t>
      </w:r>
      <w:r w:rsidR="00657AE2">
        <w:rPr>
          <w:rFonts w:ascii="Times New Roman" w:hAnsi="Times New Roman" w:cs="Times New Roman"/>
          <w:sz w:val="24"/>
          <w:szCs w:val="24"/>
        </w:rPr>
        <w:t>using</w:t>
      </w:r>
      <w:r w:rsidR="00F80C4B" w:rsidRPr="008A498C">
        <w:rPr>
          <w:rFonts w:ascii="Times New Roman" w:hAnsi="Times New Roman" w:cs="Times New Roman"/>
          <w:sz w:val="24"/>
          <w:szCs w:val="24"/>
        </w:rPr>
        <w:t xml:space="preserve"> </w:t>
      </w:r>
      <w:r w:rsidR="00657AE2">
        <w:rPr>
          <w:rFonts w:ascii="Times New Roman" w:hAnsi="Times New Roman" w:cs="Times New Roman"/>
          <w:sz w:val="24"/>
          <w:szCs w:val="24"/>
        </w:rPr>
        <w:t xml:space="preserve">2 ml of </w:t>
      </w:r>
      <w:r w:rsidR="00F80C4B" w:rsidRPr="008A498C">
        <w:rPr>
          <w:rFonts w:ascii="Times New Roman" w:hAnsi="Times New Roman" w:cs="Times New Roman"/>
          <w:sz w:val="24"/>
          <w:szCs w:val="24"/>
        </w:rPr>
        <w:t xml:space="preserve">2% lignocaine </w:t>
      </w:r>
      <w:r w:rsidR="00B203D8">
        <w:rPr>
          <w:rFonts w:ascii="Times New Roman" w:hAnsi="Times New Roman" w:cs="Times New Roman"/>
          <w:sz w:val="24"/>
          <w:szCs w:val="24"/>
        </w:rPr>
        <w:t xml:space="preserve">hcl. It </w:t>
      </w:r>
      <w:r w:rsidRPr="008A498C">
        <w:rPr>
          <w:rFonts w:ascii="Times New Roman" w:hAnsi="Times New Roman" w:cs="Times New Roman"/>
          <w:sz w:val="24"/>
          <w:szCs w:val="24"/>
        </w:rPr>
        <w:t>was placed</w:t>
      </w:r>
      <w:r w:rsidR="00D233DD" w:rsidRPr="008A498C">
        <w:rPr>
          <w:rFonts w:ascii="Times New Roman" w:hAnsi="Times New Roman" w:cs="Times New Roman"/>
          <w:sz w:val="24"/>
          <w:szCs w:val="24"/>
        </w:rPr>
        <w:t xml:space="preserve"> in </w:t>
      </w:r>
      <w:r w:rsidR="00DE0602">
        <w:rPr>
          <w:rFonts w:ascii="Times New Roman" w:hAnsi="Times New Roman" w:cs="Times New Roman"/>
          <w:sz w:val="24"/>
          <w:szCs w:val="24"/>
        </w:rPr>
        <w:t xml:space="preserve">the </w:t>
      </w:r>
      <w:r w:rsidRPr="008A498C">
        <w:rPr>
          <w:rFonts w:ascii="Times New Roman" w:hAnsi="Times New Roman" w:cs="Times New Roman"/>
          <w:sz w:val="24"/>
          <w:szCs w:val="24"/>
        </w:rPr>
        <w:t xml:space="preserve">hindquarter elevator </w:t>
      </w:r>
      <w:r w:rsidR="00484B1C">
        <w:rPr>
          <w:rFonts w:ascii="Times New Roman" w:hAnsi="Times New Roman" w:cs="Times New Roman"/>
          <w:sz w:val="24"/>
          <w:szCs w:val="24"/>
        </w:rPr>
        <w:t>as in the figure 1.</w:t>
      </w:r>
      <w:r w:rsidR="00D641C8" w:rsidRPr="008A498C">
        <w:rPr>
          <w:rFonts w:ascii="Times New Roman" w:hAnsi="Times New Roman" w:cs="Times New Roman"/>
          <w:sz w:val="24"/>
          <w:szCs w:val="24"/>
        </w:rPr>
        <w:t xml:space="preserve"> </w:t>
      </w:r>
      <w:r w:rsidR="00D233DD" w:rsidRPr="008A498C">
        <w:rPr>
          <w:rFonts w:ascii="Times New Roman" w:hAnsi="Times New Roman" w:cs="Times New Roman"/>
          <w:sz w:val="24"/>
          <w:szCs w:val="24"/>
        </w:rPr>
        <w:t xml:space="preserve">Prolapsed </w:t>
      </w:r>
      <w:r w:rsidR="00D641C8" w:rsidRPr="008A498C">
        <w:rPr>
          <w:rFonts w:ascii="Times New Roman" w:hAnsi="Times New Roman" w:cs="Times New Roman"/>
          <w:sz w:val="24"/>
          <w:szCs w:val="24"/>
        </w:rPr>
        <w:t xml:space="preserve">mass </w:t>
      </w:r>
      <w:r w:rsidR="00D233DD" w:rsidRPr="008A498C">
        <w:rPr>
          <w:rFonts w:ascii="Times New Roman" w:hAnsi="Times New Roman" w:cs="Times New Roman"/>
          <w:sz w:val="24"/>
          <w:szCs w:val="24"/>
        </w:rPr>
        <w:t xml:space="preserve">was </w:t>
      </w:r>
      <w:r w:rsidR="00DE0602">
        <w:rPr>
          <w:rFonts w:ascii="Times New Roman" w:hAnsi="Times New Roman" w:cs="Times New Roman"/>
          <w:sz w:val="24"/>
          <w:szCs w:val="24"/>
        </w:rPr>
        <w:t xml:space="preserve">washed </w:t>
      </w:r>
      <w:r w:rsidR="00D233DD" w:rsidRPr="008A498C">
        <w:rPr>
          <w:rFonts w:ascii="Times New Roman" w:hAnsi="Times New Roman" w:cs="Times New Roman"/>
          <w:sz w:val="24"/>
          <w:szCs w:val="24"/>
        </w:rPr>
        <w:t xml:space="preserve">with </w:t>
      </w:r>
      <w:r w:rsidR="00484B1C">
        <w:rPr>
          <w:rFonts w:ascii="Times New Roman" w:hAnsi="Times New Roman" w:cs="Times New Roman"/>
          <w:sz w:val="24"/>
          <w:szCs w:val="24"/>
        </w:rPr>
        <w:t>2%</w:t>
      </w:r>
      <w:r w:rsidR="00D641C8" w:rsidRPr="008A498C">
        <w:rPr>
          <w:rFonts w:ascii="Times New Roman" w:hAnsi="Times New Roman" w:cs="Times New Roman"/>
          <w:sz w:val="24"/>
          <w:szCs w:val="24"/>
        </w:rPr>
        <w:t xml:space="preserve"> potassium </w:t>
      </w:r>
      <w:r w:rsidR="00F80C4B" w:rsidRPr="008A498C">
        <w:rPr>
          <w:rFonts w:ascii="Times New Roman" w:hAnsi="Times New Roman" w:cs="Times New Roman"/>
          <w:sz w:val="24"/>
          <w:szCs w:val="24"/>
        </w:rPr>
        <w:t>permanganate solution and</w:t>
      </w:r>
      <w:r w:rsidR="00D641C8" w:rsidRPr="008A498C">
        <w:rPr>
          <w:rFonts w:ascii="Times New Roman" w:hAnsi="Times New Roman" w:cs="Times New Roman"/>
          <w:sz w:val="24"/>
          <w:szCs w:val="24"/>
        </w:rPr>
        <w:t xml:space="preserve"> lubricated with cetrimide </w:t>
      </w:r>
      <w:r w:rsidR="00244C25" w:rsidRPr="008A498C">
        <w:rPr>
          <w:rFonts w:ascii="Times New Roman" w:hAnsi="Times New Roman" w:cs="Times New Roman"/>
          <w:sz w:val="24"/>
          <w:szCs w:val="24"/>
        </w:rPr>
        <w:t>cream (Fig. 2)</w:t>
      </w:r>
      <w:r w:rsidR="00D641C8" w:rsidRPr="008A498C">
        <w:rPr>
          <w:rFonts w:ascii="Times New Roman" w:hAnsi="Times New Roman" w:cs="Times New Roman"/>
          <w:sz w:val="24"/>
          <w:szCs w:val="24"/>
        </w:rPr>
        <w:t xml:space="preserve">. </w:t>
      </w:r>
      <w:r w:rsidR="00DE0602">
        <w:rPr>
          <w:rFonts w:ascii="Times New Roman" w:hAnsi="Times New Roman" w:cs="Times New Roman"/>
          <w:sz w:val="24"/>
          <w:szCs w:val="24"/>
        </w:rPr>
        <w:t>Then, the vulval lips were held everted and the uter</w:t>
      </w:r>
      <w:r w:rsidR="00484B1C">
        <w:rPr>
          <w:rFonts w:ascii="Times New Roman" w:hAnsi="Times New Roman" w:cs="Times New Roman"/>
          <w:sz w:val="24"/>
          <w:szCs w:val="24"/>
        </w:rPr>
        <w:t>ine horns</w:t>
      </w:r>
      <w:r w:rsidR="00D233DD" w:rsidRPr="008A498C">
        <w:rPr>
          <w:rFonts w:ascii="Times New Roman" w:hAnsi="Times New Roman" w:cs="Times New Roman"/>
          <w:sz w:val="24"/>
          <w:szCs w:val="24"/>
        </w:rPr>
        <w:t xml:space="preserve"> </w:t>
      </w:r>
      <w:r w:rsidR="00F80C4B" w:rsidRPr="008A498C">
        <w:rPr>
          <w:rFonts w:ascii="Times New Roman" w:hAnsi="Times New Roman" w:cs="Times New Roman"/>
          <w:sz w:val="24"/>
          <w:szCs w:val="24"/>
        </w:rPr>
        <w:t>w</w:t>
      </w:r>
      <w:r w:rsidR="00484B1C">
        <w:rPr>
          <w:rFonts w:ascii="Times New Roman" w:hAnsi="Times New Roman" w:cs="Times New Roman"/>
          <w:sz w:val="24"/>
          <w:szCs w:val="24"/>
        </w:rPr>
        <w:t>ere</w:t>
      </w:r>
      <w:r w:rsidR="00F80C4B" w:rsidRPr="008A498C">
        <w:rPr>
          <w:rFonts w:ascii="Times New Roman" w:hAnsi="Times New Roman" w:cs="Times New Roman"/>
          <w:sz w:val="24"/>
          <w:szCs w:val="24"/>
        </w:rPr>
        <w:t xml:space="preserve"> reduced</w:t>
      </w:r>
      <w:r w:rsidR="00244C25" w:rsidRPr="008A498C">
        <w:rPr>
          <w:rFonts w:ascii="Times New Roman" w:hAnsi="Times New Roman" w:cs="Times New Roman"/>
          <w:sz w:val="24"/>
          <w:szCs w:val="24"/>
        </w:rPr>
        <w:t xml:space="preserve"> </w:t>
      </w:r>
      <w:r w:rsidR="00484B1C">
        <w:rPr>
          <w:rFonts w:ascii="Times New Roman" w:hAnsi="Times New Roman" w:cs="Times New Roman"/>
          <w:sz w:val="24"/>
          <w:szCs w:val="24"/>
        </w:rPr>
        <w:t xml:space="preserve">through the cervix </w:t>
      </w:r>
      <w:r w:rsidR="00244C25" w:rsidRPr="008A498C">
        <w:rPr>
          <w:rFonts w:ascii="Times New Roman" w:hAnsi="Times New Roman" w:cs="Times New Roman"/>
          <w:sz w:val="24"/>
          <w:szCs w:val="24"/>
        </w:rPr>
        <w:t>(Fig. 3)</w:t>
      </w:r>
      <w:r w:rsidR="00D233DD" w:rsidRPr="008A498C">
        <w:rPr>
          <w:rFonts w:ascii="Times New Roman" w:hAnsi="Times New Roman" w:cs="Times New Roman"/>
          <w:sz w:val="24"/>
          <w:szCs w:val="24"/>
        </w:rPr>
        <w:t xml:space="preserve"> </w:t>
      </w:r>
      <w:r w:rsidR="00DE0602">
        <w:rPr>
          <w:rFonts w:ascii="Times New Roman" w:hAnsi="Times New Roman" w:cs="Times New Roman"/>
          <w:sz w:val="24"/>
          <w:szCs w:val="24"/>
        </w:rPr>
        <w:t>and</w:t>
      </w:r>
      <w:r w:rsidR="00D233DD" w:rsidRPr="008A498C">
        <w:rPr>
          <w:rFonts w:ascii="Times New Roman" w:hAnsi="Times New Roman" w:cs="Times New Roman"/>
          <w:sz w:val="24"/>
          <w:szCs w:val="24"/>
        </w:rPr>
        <w:t xml:space="preserve"> </w:t>
      </w:r>
      <w:r w:rsidR="00F80C4B" w:rsidRPr="008A498C">
        <w:rPr>
          <w:rFonts w:ascii="Times New Roman" w:hAnsi="Times New Roman" w:cs="Times New Roman"/>
          <w:sz w:val="24"/>
          <w:szCs w:val="24"/>
        </w:rPr>
        <w:t>repo</w:t>
      </w:r>
      <w:r w:rsidR="00D233DD" w:rsidRPr="008A498C">
        <w:rPr>
          <w:rFonts w:ascii="Times New Roman" w:hAnsi="Times New Roman" w:cs="Times New Roman"/>
          <w:sz w:val="24"/>
          <w:szCs w:val="24"/>
        </w:rPr>
        <w:t>sition</w:t>
      </w:r>
      <w:r w:rsidR="00484B1C">
        <w:rPr>
          <w:rFonts w:ascii="Times New Roman" w:hAnsi="Times New Roman" w:cs="Times New Roman"/>
          <w:sz w:val="24"/>
          <w:szCs w:val="24"/>
        </w:rPr>
        <w:t>ing was confirmed</w:t>
      </w:r>
      <w:r w:rsidR="00DE0602">
        <w:rPr>
          <w:rFonts w:ascii="Times New Roman" w:hAnsi="Times New Roman" w:cs="Times New Roman"/>
          <w:sz w:val="24"/>
          <w:szCs w:val="24"/>
        </w:rPr>
        <w:t xml:space="preserve"> </w:t>
      </w:r>
      <w:r w:rsidR="00D233DD" w:rsidRPr="008A498C">
        <w:rPr>
          <w:rFonts w:ascii="Times New Roman" w:hAnsi="Times New Roman" w:cs="Times New Roman"/>
          <w:sz w:val="24"/>
          <w:szCs w:val="24"/>
        </w:rPr>
        <w:t xml:space="preserve">by </w:t>
      </w:r>
      <w:r w:rsidR="00DE0602">
        <w:rPr>
          <w:rFonts w:ascii="Times New Roman" w:hAnsi="Times New Roman" w:cs="Times New Roman"/>
          <w:sz w:val="24"/>
          <w:szCs w:val="24"/>
        </w:rPr>
        <w:t>passing the hand</w:t>
      </w:r>
      <w:r w:rsidR="00484B1C">
        <w:rPr>
          <w:rFonts w:ascii="Times New Roman" w:hAnsi="Times New Roman" w:cs="Times New Roman"/>
          <w:sz w:val="24"/>
          <w:szCs w:val="24"/>
        </w:rPr>
        <w:t xml:space="preserve"> through the cervix</w:t>
      </w:r>
      <w:r w:rsidR="00D233DD" w:rsidRPr="008A498C">
        <w:rPr>
          <w:rFonts w:ascii="Times New Roman" w:hAnsi="Times New Roman" w:cs="Times New Roman"/>
          <w:sz w:val="24"/>
          <w:szCs w:val="24"/>
        </w:rPr>
        <w:t xml:space="preserve">. </w:t>
      </w:r>
      <w:r w:rsidR="00484B1C">
        <w:rPr>
          <w:rFonts w:ascii="Times New Roman" w:hAnsi="Times New Roman" w:cs="Times New Roman"/>
          <w:sz w:val="24"/>
          <w:szCs w:val="24"/>
        </w:rPr>
        <w:t>Post</w:t>
      </w:r>
      <w:r w:rsidR="00D641C8" w:rsidRPr="008A498C">
        <w:rPr>
          <w:rFonts w:ascii="Times New Roman" w:hAnsi="Times New Roman" w:cs="Times New Roman"/>
          <w:sz w:val="24"/>
          <w:szCs w:val="24"/>
        </w:rPr>
        <w:t>operatively</w:t>
      </w:r>
      <w:r w:rsidR="00DE0602">
        <w:rPr>
          <w:rFonts w:ascii="Times New Roman" w:hAnsi="Times New Roman" w:cs="Times New Roman"/>
          <w:sz w:val="24"/>
          <w:szCs w:val="24"/>
        </w:rPr>
        <w:t xml:space="preserve">, the </w:t>
      </w:r>
      <w:r w:rsidR="00D641C8" w:rsidRPr="008A498C">
        <w:rPr>
          <w:rFonts w:ascii="Times New Roman" w:hAnsi="Times New Roman" w:cs="Times New Roman"/>
          <w:sz w:val="24"/>
          <w:szCs w:val="24"/>
        </w:rPr>
        <w:t xml:space="preserve">animal was treated with </w:t>
      </w:r>
      <w:r w:rsidR="00DE0602">
        <w:rPr>
          <w:rFonts w:ascii="Times New Roman" w:hAnsi="Times New Roman" w:cs="Times New Roman"/>
          <w:sz w:val="24"/>
          <w:szCs w:val="24"/>
        </w:rPr>
        <w:t>I</w:t>
      </w:r>
      <w:r w:rsidR="00AB09B6" w:rsidRPr="008A498C">
        <w:rPr>
          <w:rFonts w:ascii="Times New Roman" w:hAnsi="Times New Roman" w:cs="Times New Roman"/>
          <w:sz w:val="24"/>
          <w:szCs w:val="24"/>
        </w:rPr>
        <w:t>nj. Ringers lactate 500</w:t>
      </w:r>
      <w:r w:rsidR="00484B1C">
        <w:rPr>
          <w:rFonts w:ascii="Times New Roman" w:hAnsi="Times New Roman" w:cs="Times New Roman"/>
          <w:sz w:val="24"/>
          <w:szCs w:val="24"/>
        </w:rPr>
        <w:t xml:space="preserve"> </w:t>
      </w:r>
      <w:r w:rsidR="00AB09B6" w:rsidRPr="008A498C">
        <w:rPr>
          <w:rFonts w:ascii="Times New Roman" w:hAnsi="Times New Roman" w:cs="Times New Roman"/>
          <w:sz w:val="24"/>
          <w:szCs w:val="24"/>
        </w:rPr>
        <w:t>ml</w:t>
      </w:r>
      <w:r w:rsidR="00DE0602">
        <w:rPr>
          <w:rFonts w:ascii="Times New Roman" w:hAnsi="Times New Roman" w:cs="Times New Roman"/>
          <w:sz w:val="24"/>
          <w:szCs w:val="24"/>
        </w:rPr>
        <w:t xml:space="preserve"> </w:t>
      </w:r>
      <w:r w:rsidR="00484B1C">
        <w:rPr>
          <w:rFonts w:ascii="Times New Roman" w:hAnsi="Times New Roman" w:cs="Times New Roman"/>
          <w:sz w:val="24"/>
          <w:szCs w:val="24"/>
        </w:rPr>
        <w:t>(</w:t>
      </w:r>
      <w:r w:rsidR="00DE0602">
        <w:rPr>
          <w:rFonts w:ascii="Times New Roman" w:hAnsi="Times New Roman" w:cs="Times New Roman"/>
          <w:sz w:val="24"/>
          <w:szCs w:val="24"/>
        </w:rPr>
        <w:t>i/v</w:t>
      </w:r>
      <w:r w:rsidR="00484B1C">
        <w:rPr>
          <w:rFonts w:ascii="Times New Roman" w:hAnsi="Times New Roman" w:cs="Times New Roman"/>
          <w:sz w:val="24"/>
          <w:szCs w:val="24"/>
        </w:rPr>
        <w:t>)</w:t>
      </w:r>
      <w:r w:rsidR="00AB09B6" w:rsidRPr="008A498C">
        <w:rPr>
          <w:rFonts w:ascii="Times New Roman" w:hAnsi="Times New Roman" w:cs="Times New Roman"/>
          <w:sz w:val="24"/>
          <w:szCs w:val="24"/>
        </w:rPr>
        <w:t xml:space="preserve">, </w:t>
      </w:r>
      <w:r w:rsidR="00DE0602">
        <w:rPr>
          <w:rFonts w:ascii="Times New Roman" w:hAnsi="Times New Roman" w:cs="Times New Roman"/>
          <w:sz w:val="24"/>
          <w:szCs w:val="24"/>
        </w:rPr>
        <w:t>I</w:t>
      </w:r>
      <w:r w:rsidR="00AB09B6" w:rsidRPr="008A498C">
        <w:rPr>
          <w:rFonts w:ascii="Times New Roman" w:hAnsi="Times New Roman" w:cs="Times New Roman"/>
          <w:sz w:val="24"/>
          <w:szCs w:val="24"/>
        </w:rPr>
        <w:t>nj. Dextrose 20% 250ml</w:t>
      </w:r>
      <w:r w:rsidR="00DE0602">
        <w:rPr>
          <w:rFonts w:ascii="Times New Roman" w:hAnsi="Times New Roman" w:cs="Times New Roman"/>
          <w:sz w:val="24"/>
          <w:szCs w:val="24"/>
        </w:rPr>
        <w:t xml:space="preserve"> </w:t>
      </w:r>
      <w:r w:rsidR="00484B1C">
        <w:rPr>
          <w:rFonts w:ascii="Times New Roman" w:hAnsi="Times New Roman" w:cs="Times New Roman"/>
          <w:sz w:val="24"/>
          <w:szCs w:val="24"/>
        </w:rPr>
        <w:t>(</w:t>
      </w:r>
      <w:r w:rsidR="00DE0602">
        <w:rPr>
          <w:rFonts w:ascii="Times New Roman" w:hAnsi="Times New Roman" w:cs="Times New Roman"/>
          <w:sz w:val="24"/>
          <w:szCs w:val="24"/>
        </w:rPr>
        <w:t>i/v</w:t>
      </w:r>
      <w:r w:rsidR="00484B1C">
        <w:rPr>
          <w:rFonts w:ascii="Times New Roman" w:hAnsi="Times New Roman" w:cs="Times New Roman"/>
          <w:sz w:val="24"/>
          <w:szCs w:val="24"/>
        </w:rPr>
        <w:t>)</w:t>
      </w:r>
      <w:r w:rsidR="00AB09B6" w:rsidRPr="008A498C">
        <w:rPr>
          <w:rFonts w:ascii="Times New Roman" w:hAnsi="Times New Roman" w:cs="Times New Roman"/>
          <w:sz w:val="24"/>
          <w:szCs w:val="24"/>
        </w:rPr>
        <w:t xml:space="preserve">, </w:t>
      </w:r>
      <w:r w:rsidR="00693D57">
        <w:rPr>
          <w:rFonts w:ascii="Times New Roman" w:hAnsi="Times New Roman" w:cs="Times New Roman"/>
          <w:sz w:val="24"/>
          <w:szCs w:val="24"/>
        </w:rPr>
        <w:t xml:space="preserve">Inj. Calcium </w:t>
      </w:r>
      <w:proofErr w:type="spellStart"/>
      <w:r w:rsidR="00693D57">
        <w:rPr>
          <w:rFonts w:ascii="Times New Roman" w:hAnsi="Times New Roman" w:cs="Times New Roman"/>
          <w:sz w:val="24"/>
          <w:szCs w:val="24"/>
        </w:rPr>
        <w:t>borogluconate</w:t>
      </w:r>
      <w:proofErr w:type="spellEnd"/>
      <w:r w:rsidR="00693D57">
        <w:rPr>
          <w:rFonts w:ascii="Times New Roman" w:hAnsi="Times New Roman" w:cs="Times New Roman"/>
          <w:sz w:val="24"/>
          <w:szCs w:val="24"/>
        </w:rPr>
        <w:t xml:space="preserve"> 150 ml (i/v), Inj. Oxytocin 20 (IU), </w:t>
      </w:r>
      <w:r w:rsidR="00DE0602">
        <w:rPr>
          <w:rFonts w:ascii="Times New Roman" w:hAnsi="Times New Roman" w:cs="Times New Roman"/>
          <w:sz w:val="24"/>
          <w:szCs w:val="24"/>
        </w:rPr>
        <w:t>I</w:t>
      </w:r>
      <w:r w:rsidR="00AB09B6" w:rsidRPr="008A498C">
        <w:rPr>
          <w:rFonts w:ascii="Times New Roman" w:hAnsi="Times New Roman" w:cs="Times New Roman"/>
          <w:sz w:val="24"/>
          <w:szCs w:val="24"/>
        </w:rPr>
        <w:t>nj. Ceftriaxone 1g</w:t>
      </w:r>
      <w:r w:rsidR="00DE0602">
        <w:rPr>
          <w:rFonts w:ascii="Times New Roman" w:hAnsi="Times New Roman" w:cs="Times New Roman"/>
          <w:sz w:val="24"/>
          <w:szCs w:val="24"/>
        </w:rPr>
        <w:t xml:space="preserve"> </w:t>
      </w:r>
      <w:r w:rsidR="00484B1C">
        <w:rPr>
          <w:rFonts w:ascii="Times New Roman" w:hAnsi="Times New Roman" w:cs="Times New Roman"/>
          <w:sz w:val="24"/>
          <w:szCs w:val="24"/>
        </w:rPr>
        <w:t>(</w:t>
      </w:r>
      <w:r w:rsidR="00DE0602">
        <w:rPr>
          <w:rFonts w:ascii="Times New Roman" w:hAnsi="Times New Roman" w:cs="Times New Roman"/>
          <w:sz w:val="24"/>
          <w:szCs w:val="24"/>
        </w:rPr>
        <w:t>i/v</w:t>
      </w:r>
      <w:r w:rsidR="00484B1C">
        <w:rPr>
          <w:rFonts w:ascii="Times New Roman" w:hAnsi="Times New Roman" w:cs="Times New Roman"/>
          <w:sz w:val="24"/>
          <w:szCs w:val="24"/>
        </w:rPr>
        <w:t>)</w:t>
      </w:r>
      <w:r w:rsidR="00AB09B6" w:rsidRPr="008A498C">
        <w:rPr>
          <w:rFonts w:ascii="Times New Roman" w:hAnsi="Times New Roman" w:cs="Times New Roman"/>
          <w:sz w:val="24"/>
          <w:szCs w:val="24"/>
        </w:rPr>
        <w:t xml:space="preserve">, </w:t>
      </w:r>
      <w:r w:rsidR="00DE0602">
        <w:rPr>
          <w:rFonts w:ascii="Times New Roman" w:hAnsi="Times New Roman" w:cs="Times New Roman"/>
          <w:sz w:val="24"/>
          <w:szCs w:val="24"/>
        </w:rPr>
        <w:t>I</w:t>
      </w:r>
      <w:r w:rsidR="00AB09B6" w:rsidRPr="008A498C">
        <w:rPr>
          <w:rFonts w:ascii="Times New Roman" w:hAnsi="Times New Roman" w:cs="Times New Roman"/>
          <w:sz w:val="24"/>
          <w:szCs w:val="24"/>
        </w:rPr>
        <w:t xml:space="preserve">nj. </w:t>
      </w:r>
      <w:proofErr w:type="spellStart"/>
      <w:r w:rsidR="00AB09B6" w:rsidRPr="008A498C">
        <w:rPr>
          <w:rFonts w:ascii="Times New Roman" w:hAnsi="Times New Roman" w:cs="Times New Roman"/>
          <w:sz w:val="24"/>
          <w:szCs w:val="24"/>
        </w:rPr>
        <w:t>Flunixin</w:t>
      </w:r>
      <w:proofErr w:type="spellEnd"/>
      <w:r w:rsidR="00484B1C">
        <w:rPr>
          <w:rFonts w:ascii="Times New Roman" w:hAnsi="Times New Roman" w:cs="Times New Roman"/>
          <w:sz w:val="24"/>
          <w:szCs w:val="24"/>
        </w:rPr>
        <w:t xml:space="preserve"> </w:t>
      </w:r>
      <w:proofErr w:type="spellStart"/>
      <w:r w:rsidR="00484B1C">
        <w:rPr>
          <w:rFonts w:ascii="Times New Roman" w:hAnsi="Times New Roman" w:cs="Times New Roman"/>
          <w:sz w:val="24"/>
          <w:szCs w:val="24"/>
        </w:rPr>
        <w:t>meglumine</w:t>
      </w:r>
      <w:proofErr w:type="spellEnd"/>
      <w:r w:rsidR="00AB09B6" w:rsidRPr="008A498C">
        <w:rPr>
          <w:rFonts w:ascii="Times New Roman" w:hAnsi="Times New Roman" w:cs="Times New Roman"/>
          <w:sz w:val="24"/>
          <w:szCs w:val="24"/>
        </w:rPr>
        <w:t xml:space="preserve"> 100 mg </w:t>
      </w:r>
      <w:r w:rsidR="00484B1C">
        <w:rPr>
          <w:rFonts w:ascii="Times New Roman" w:hAnsi="Times New Roman" w:cs="Times New Roman"/>
          <w:sz w:val="24"/>
          <w:szCs w:val="24"/>
        </w:rPr>
        <w:t>(</w:t>
      </w:r>
      <w:r w:rsidR="00DE0602">
        <w:rPr>
          <w:rFonts w:ascii="Times New Roman" w:hAnsi="Times New Roman" w:cs="Times New Roman"/>
          <w:sz w:val="24"/>
          <w:szCs w:val="24"/>
        </w:rPr>
        <w:t>i/m</w:t>
      </w:r>
      <w:r w:rsidR="00484B1C">
        <w:rPr>
          <w:rFonts w:ascii="Times New Roman" w:hAnsi="Times New Roman" w:cs="Times New Roman"/>
          <w:sz w:val="24"/>
          <w:szCs w:val="24"/>
        </w:rPr>
        <w:t>)</w:t>
      </w:r>
      <w:r w:rsidR="00DE0602">
        <w:rPr>
          <w:rFonts w:ascii="Times New Roman" w:hAnsi="Times New Roman" w:cs="Times New Roman"/>
          <w:sz w:val="24"/>
          <w:szCs w:val="24"/>
        </w:rPr>
        <w:t xml:space="preserve"> </w:t>
      </w:r>
      <w:r w:rsidR="00AB09B6" w:rsidRPr="008A498C">
        <w:rPr>
          <w:rFonts w:ascii="Times New Roman" w:hAnsi="Times New Roman" w:cs="Times New Roman"/>
          <w:sz w:val="24"/>
          <w:szCs w:val="24"/>
        </w:rPr>
        <w:t>and</w:t>
      </w:r>
      <w:r w:rsidR="00DE0602">
        <w:rPr>
          <w:rFonts w:ascii="Times New Roman" w:hAnsi="Times New Roman" w:cs="Times New Roman"/>
          <w:sz w:val="24"/>
          <w:szCs w:val="24"/>
        </w:rPr>
        <w:t xml:space="preserve"> Inj.</w:t>
      </w:r>
      <w:r w:rsidR="00AB09B6" w:rsidRPr="008A498C">
        <w:rPr>
          <w:rFonts w:ascii="Times New Roman" w:hAnsi="Times New Roman" w:cs="Times New Roman"/>
          <w:sz w:val="24"/>
          <w:szCs w:val="24"/>
        </w:rPr>
        <w:t xml:space="preserve"> </w:t>
      </w:r>
      <w:r w:rsidR="00AB09B6" w:rsidRPr="008A498C">
        <w:rPr>
          <w:rFonts w:ascii="Times New Roman" w:hAnsi="Times New Roman" w:cs="Times New Roman"/>
          <w:color w:val="000000" w:themeColor="text1"/>
          <w:sz w:val="24"/>
          <w:szCs w:val="24"/>
        </w:rPr>
        <w:t>Chlorpheniramine maleate 30 mg</w:t>
      </w:r>
      <w:r w:rsidR="00DE0602">
        <w:rPr>
          <w:rFonts w:ascii="Times New Roman" w:hAnsi="Times New Roman" w:cs="Times New Roman"/>
          <w:color w:val="000000" w:themeColor="text1"/>
          <w:sz w:val="24"/>
          <w:szCs w:val="24"/>
        </w:rPr>
        <w:t xml:space="preserve"> </w:t>
      </w:r>
      <w:r w:rsidR="00484B1C">
        <w:rPr>
          <w:rFonts w:ascii="Times New Roman" w:hAnsi="Times New Roman" w:cs="Times New Roman"/>
          <w:color w:val="000000" w:themeColor="text1"/>
          <w:sz w:val="24"/>
          <w:szCs w:val="24"/>
        </w:rPr>
        <w:t>(</w:t>
      </w:r>
      <w:r w:rsidR="00DE0602">
        <w:rPr>
          <w:rFonts w:ascii="Times New Roman" w:hAnsi="Times New Roman" w:cs="Times New Roman"/>
          <w:color w:val="000000" w:themeColor="text1"/>
          <w:sz w:val="24"/>
          <w:szCs w:val="24"/>
        </w:rPr>
        <w:t>i/m</w:t>
      </w:r>
      <w:r w:rsidR="00484B1C">
        <w:rPr>
          <w:rFonts w:ascii="Times New Roman" w:hAnsi="Times New Roman" w:cs="Times New Roman"/>
          <w:color w:val="000000" w:themeColor="text1"/>
          <w:sz w:val="24"/>
          <w:szCs w:val="24"/>
        </w:rPr>
        <w:t>)</w:t>
      </w:r>
      <w:r w:rsidR="00B57298" w:rsidRPr="008A498C">
        <w:rPr>
          <w:rFonts w:ascii="Times New Roman" w:hAnsi="Times New Roman" w:cs="Times New Roman"/>
          <w:color w:val="000000" w:themeColor="text1"/>
          <w:sz w:val="24"/>
          <w:szCs w:val="24"/>
        </w:rPr>
        <w:t xml:space="preserve"> for </w:t>
      </w:r>
      <w:r w:rsidR="00A341FA" w:rsidRPr="008A498C">
        <w:rPr>
          <w:rFonts w:ascii="Times New Roman" w:hAnsi="Times New Roman" w:cs="Times New Roman"/>
          <w:color w:val="000000" w:themeColor="text1"/>
          <w:sz w:val="24"/>
          <w:szCs w:val="24"/>
        </w:rPr>
        <w:t>5</w:t>
      </w:r>
      <w:r w:rsidR="00B57298" w:rsidRPr="008A498C">
        <w:rPr>
          <w:rFonts w:ascii="Times New Roman" w:hAnsi="Times New Roman" w:cs="Times New Roman"/>
          <w:color w:val="000000" w:themeColor="text1"/>
          <w:sz w:val="24"/>
          <w:szCs w:val="24"/>
        </w:rPr>
        <w:t xml:space="preserve"> days and </w:t>
      </w:r>
      <w:r w:rsidR="00DE0602">
        <w:rPr>
          <w:rFonts w:ascii="Times New Roman" w:hAnsi="Times New Roman" w:cs="Times New Roman"/>
          <w:color w:val="000000" w:themeColor="text1"/>
          <w:sz w:val="24"/>
          <w:szCs w:val="24"/>
        </w:rPr>
        <w:t xml:space="preserve">the </w:t>
      </w:r>
      <w:r w:rsidR="00B57298" w:rsidRPr="008A498C">
        <w:rPr>
          <w:rFonts w:ascii="Times New Roman" w:hAnsi="Times New Roman" w:cs="Times New Roman"/>
          <w:color w:val="000000" w:themeColor="text1"/>
          <w:sz w:val="24"/>
          <w:szCs w:val="24"/>
        </w:rPr>
        <w:t xml:space="preserve">animal recovered successfully.  </w:t>
      </w:r>
    </w:p>
    <w:p w14:paraId="5C3B84F2" w14:textId="02ADE817" w:rsidR="00DE0602" w:rsidRDefault="006F5A61" w:rsidP="00B203D8">
      <w:pPr>
        <w:spacing w:line="480" w:lineRule="auto"/>
        <w:ind w:firstLine="720"/>
        <w:jc w:val="both"/>
        <w:rPr>
          <w:rFonts w:ascii="Times New Roman" w:hAnsi="Times New Roman" w:cs="Times New Roman"/>
          <w:color w:val="000000" w:themeColor="text1"/>
          <w:sz w:val="24"/>
          <w:szCs w:val="24"/>
        </w:rPr>
      </w:pPr>
      <w:r w:rsidRPr="008A498C">
        <w:rPr>
          <w:rFonts w:ascii="Times New Roman" w:hAnsi="Times New Roman" w:cs="Times New Roman"/>
          <w:color w:val="000000" w:themeColor="text1"/>
          <w:sz w:val="24"/>
          <w:szCs w:val="24"/>
        </w:rPr>
        <w:t>Total uterine prolapse in sow</w:t>
      </w:r>
      <w:r w:rsidR="00244C25" w:rsidRPr="008A498C">
        <w:rPr>
          <w:rFonts w:ascii="Times New Roman" w:hAnsi="Times New Roman" w:cs="Times New Roman"/>
          <w:color w:val="000000" w:themeColor="text1"/>
          <w:sz w:val="24"/>
          <w:szCs w:val="24"/>
        </w:rPr>
        <w:t xml:space="preserve"> was</w:t>
      </w:r>
      <w:r w:rsidRPr="008A498C">
        <w:rPr>
          <w:rFonts w:ascii="Times New Roman" w:hAnsi="Times New Roman" w:cs="Times New Roman"/>
          <w:color w:val="000000" w:themeColor="text1"/>
          <w:sz w:val="24"/>
          <w:szCs w:val="24"/>
        </w:rPr>
        <w:t xml:space="preserve"> reported by </w:t>
      </w:r>
      <w:proofErr w:type="spellStart"/>
      <w:r w:rsidRPr="008A498C">
        <w:rPr>
          <w:rFonts w:ascii="Times New Roman" w:hAnsi="Times New Roman" w:cs="Times New Roman"/>
          <w:color w:val="000000" w:themeColor="text1"/>
          <w:sz w:val="24"/>
          <w:szCs w:val="24"/>
        </w:rPr>
        <w:t>Supakoran</w:t>
      </w:r>
      <w:proofErr w:type="spellEnd"/>
      <w:r w:rsidRPr="008A498C">
        <w:rPr>
          <w:rFonts w:ascii="Times New Roman" w:hAnsi="Times New Roman" w:cs="Times New Roman"/>
          <w:color w:val="000000" w:themeColor="text1"/>
          <w:sz w:val="24"/>
          <w:szCs w:val="24"/>
        </w:rPr>
        <w:t xml:space="preserve"> </w:t>
      </w:r>
      <w:r w:rsidRPr="008A498C">
        <w:rPr>
          <w:rFonts w:ascii="Times New Roman" w:hAnsi="Times New Roman" w:cs="Times New Roman"/>
          <w:i/>
          <w:iCs/>
          <w:color w:val="000000" w:themeColor="text1"/>
          <w:sz w:val="24"/>
          <w:szCs w:val="24"/>
        </w:rPr>
        <w:t>et al.</w:t>
      </w:r>
      <w:r w:rsidR="003069FC">
        <w:rPr>
          <w:rFonts w:ascii="Times New Roman" w:hAnsi="Times New Roman" w:cs="Times New Roman"/>
          <w:i/>
          <w:iCs/>
          <w:color w:val="000000" w:themeColor="text1"/>
          <w:sz w:val="24"/>
          <w:szCs w:val="24"/>
        </w:rPr>
        <w:t>,</w:t>
      </w:r>
      <w:r w:rsidRPr="008A498C">
        <w:rPr>
          <w:rFonts w:ascii="Times New Roman" w:hAnsi="Times New Roman" w:cs="Times New Roman"/>
          <w:color w:val="000000" w:themeColor="text1"/>
          <w:sz w:val="24"/>
          <w:szCs w:val="24"/>
        </w:rPr>
        <w:t xml:space="preserve"> (2017), </w:t>
      </w:r>
      <w:proofErr w:type="spellStart"/>
      <w:r w:rsidRPr="008A498C">
        <w:rPr>
          <w:rFonts w:ascii="Times New Roman" w:hAnsi="Times New Roman" w:cs="Times New Roman"/>
          <w:color w:val="000000" w:themeColor="text1"/>
          <w:sz w:val="24"/>
          <w:szCs w:val="24"/>
        </w:rPr>
        <w:t>Idia</w:t>
      </w:r>
      <w:proofErr w:type="spellEnd"/>
      <w:r w:rsidRPr="008A498C">
        <w:rPr>
          <w:rFonts w:ascii="Times New Roman" w:hAnsi="Times New Roman" w:cs="Times New Roman"/>
          <w:color w:val="000000" w:themeColor="text1"/>
          <w:sz w:val="24"/>
          <w:szCs w:val="24"/>
        </w:rPr>
        <w:t xml:space="preserve"> </w:t>
      </w:r>
      <w:r w:rsidRPr="008A498C">
        <w:rPr>
          <w:rFonts w:ascii="Times New Roman" w:hAnsi="Times New Roman" w:cs="Times New Roman"/>
          <w:i/>
          <w:iCs/>
          <w:color w:val="000000" w:themeColor="text1"/>
          <w:sz w:val="24"/>
          <w:szCs w:val="24"/>
        </w:rPr>
        <w:t>et al.</w:t>
      </w:r>
      <w:r w:rsidR="003069FC">
        <w:rPr>
          <w:rFonts w:ascii="Times New Roman" w:hAnsi="Times New Roman" w:cs="Times New Roman"/>
          <w:i/>
          <w:iCs/>
          <w:color w:val="000000" w:themeColor="text1"/>
          <w:sz w:val="24"/>
          <w:szCs w:val="24"/>
        </w:rPr>
        <w:t>,</w:t>
      </w:r>
      <w:r w:rsidRPr="008A498C">
        <w:rPr>
          <w:rFonts w:ascii="Times New Roman" w:hAnsi="Times New Roman" w:cs="Times New Roman"/>
          <w:i/>
          <w:iCs/>
          <w:color w:val="000000" w:themeColor="text1"/>
          <w:sz w:val="24"/>
          <w:szCs w:val="24"/>
        </w:rPr>
        <w:t xml:space="preserve"> </w:t>
      </w:r>
      <w:r w:rsidRPr="008A498C">
        <w:rPr>
          <w:rFonts w:ascii="Times New Roman" w:hAnsi="Times New Roman" w:cs="Times New Roman"/>
          <w:color w:val="000000" w:themeColor="text1"/>
          <w:sz w:val="24"/>
          <w:szCs w:val="24"/>
        </w:rPr>
        <w:t xml:space="preserve">(2019) and </w:t>
      </w:r>
      <w:proofErr w:type="spellStart"/>
      <w:r w:rsidRPr="008A498C">
        <w:rPr>
          <w:rFonts w:ascii="Times New Roman" w:hAnsi="Times New Roman" w:cs="Times New Roman"/>
          <w:color w:val="000000" w:themeColor="text1"/>
          <w:sz w:val="24"/>
          <w:szCs w:val="24"/>
        </w:rPr>
        <w:t>Nath</w:t>
      </w:r>
      <w:proofErr w:type="spellEnd"/>
      <w:r w:rsidRPr="008A498C">
        <w:rPr>
          <w:rFonts w:ascii="Times New Roman" w:hAnsi="Times New Roman" w:cs="Times New Roman"/>
          <w:color w:val="000000" w:themeColor="text1"/>
          <w:sz w:val="24"/>
          <w:szCs w:val="24"/>
        </w:rPr>
        <w:t xml:space="preserve"> </w:t>
      </w:r>
      <w:r w:rsidRPr="008A498C">
        <w:rPr>
          <w:rFonts w:ascii="Times New Roman" w:hAnsi="Times New Roman" w:cs="Times New Roman"/>
          <w:i/>
          <w:iCs/>
          <w:color w:val="000000" w:themeColor="text1"/>
          <w:sz w:val="24"/>
          <w:szCs w:val="24"/>
        </w:rPr>
        <w:t>et al.</w:t>
      </w:r>
      <w:r w:rsidR="003069FC">
        <w:rPr>
          <w:rFonts w:ascii="Times New Roman" w:hAnsi="Times New Roman" w:cs="Times New Roman"/>
          <w:i/>
          <w:iCs/>
          <w:color w:val="000000" w:themeColor="text1"/>
          <w:sz w:val="24"/>
          <w:szCs w:val="24"/>
        </w:rPr>
        <w:t>,</w:t>
      </w:r>
      <w:r w:rsidRPr="008A498C">
        <w:rPr>
          <w:rFonts w:ascii="Times New Roman" w:hAnsi="Times New Roman" w:cs="Times New Roman"/>
          <w:color w:val="000000" w:themeColor="text1"/>
          <w:sz w:val="24"/>
          <w:szCs w:val="24"/>
        </w:rPr>
        <w:t xml:space="preserve"> (2019).  Occurrence of vaginal and rectal prolapse were more common in swine than the uterine prolapse (</w:t>
      </w:r>
      <w:proofErr w:type="spellStart"/>
      <w:r w:rsidRPr="008A498C">
        <w:rPr>
          <w:rFonts w:ascii="Times New Roman" w:hAnsi="Times New Roman" w:cs="Times New Roman"/>
          <w:color w:val="000000" w:themeColor="text1"/>
          <w:sz w:val="24"/>
          <w:szCs w:val="24"/>
        </w:rPr>
        <w:t>Supakoran</w:t>
      </w:r>
      <w:proofErr w:type="spellEnd"/>
      <w:r w:rsidRPr="008A498C">
        <w:rPr>
          <w:rFonts w:ascii="Times New Roman" w:hAnsi="Times New Roman" w:cs="Times New Roman"/>
          <w:color w:val="000000" w:themeColor="text1"/>
          <w:sz w:val="24"/>
          <w:szCs w:val="24"/>
        </w:rPr>
        <w:t xml:space="preserve"> </w:t>
      </w:r>
      <w:r w:rsidRPr="008A498C">
        <w:rPr>
          <w:rFonts w:ascii="Times New Roman" w:hAnsi="Times New Roman" w:cs="Times New Roman"/>
          <w:i/>
          <w:iCs/>
          <w:color w:val="000000" w:themeColor="text1"/>
          <w:sz w:val="24"/>
          <w:szCs w:val="24"/>
        </w:rPr>
        <w:t>et al.</w:t>
      </w:r>
      <w:r w:rsidR="003069FC">
        <w:rPr>
          <w:rFonts w:ascii="Times New Roman" w:hAnsi="Times New Roman" w:cs="Times New Roman"/>
          <w:i/>
          <w:iCs/>
          <w:color w:val="000000" w:themeColor="text1"/>
          <w:sz w:val="24"/>
          <w:szCs w:val="24"/>
        </w:rPr>
        <w:t>,</w:t>
      </w:r>
      <w:r w:rsidRPr="008A498C">
        <w:rPr>
          <w:rFonts w:ascii="Times New Roman" w:hAnsi="Times New Roman" w:cs="Times New Roman"/>
          <w:color w:val="000000" w:themeColor="text1"/>
          <w:sz w:val="24"/>
          <w:szCs w:val="24"/>
        </w:rPr>
        <w:t xml:space="preserve"> 2017) and partial or single horn eversion of uterus was common in</w:t>
      </w:r>
      <w:r w:rsidR="003C2C63" w:rsidRPr="008A498C">
        <w:rPr>
          <w:rFonts w:ascii="Times New Roman" w:hAnsi="Times New Roman" w:cs="Times New Roman"/>
          <w:color w:val="000000" w:themeColor="text1"/>
          <w:sz w:val="24"/>
          <w:szCs w:val="24"/>
        </w:rPr>
        <w:t xml:space="preserve"> bitch and sow</w:t>
      </w:r>
      <w:r w:rsidRPr="008A498C">
        <w:rPr>
          <w:rFonts w:ascii="Times New Roman" w:hAnsi="Times New Roman" w:cs="Times New Roman"/>
          <w:color w:val="000000" w:themeColor="text1"/>
          <w:sz w:val="24"/>
          <w:szCs w:val="24"/>
        </w:rPr>
        <w:t xml:space="preserve"> </w:t>
      </w:r>
      <w:r w:rsidR="003C2C63" w:rsidRPr="008A498C">
        <w:rPr>
          <w:rFonts w:ascii="Times New Roman" w:hAnsi="Times New Roman" w:cs="Times New Roman"/>
          <w:color w:val="000000" w:themeColor="text1"/>
          <w:sz w:val="24"/>
          <w:szCs w:val="24"/>
        </w:rPr>
        <w:t>(Parkinson and Noakes, 2019).</w:t>
      </w:r>
      <w:r w:rsidR="00167E36" w:rsidRPr="008A498C">
        <w:rPr>
          <w:rFonts w:ascii="Times New Roman" w:hAnsi="Times New Roman" w:cs="Times New Roman"/>
          <w:color w:val="000000" w:themeColor="text1"/>
          <w:sz w:val="24"/>
          <w:szCs w:val="24"/>
        </w:rPr>
        <w:t xml:space="preserve"> Uterine prolapse is emergency obstetrical case and it needed </w:t>
      </w:r>
      <w:r w:rsidR="00710763" w:rsidRPr="008A498C">
        <w:rPr>
          <w:rFonts w:ascii="Times New Roman" w:hAnsi="Times New Roman" w:cs="Times New Roman"/>
          <w:color w:val="000000" w:themeColor="text1"/>
          <w:sz w:val="24"/>
          <w:szCs w:val="24"/>
        </w:rPr>
        <w:t>early prompt</w:t>
      </w:r>
      <w:r w:rsidR="00167E36" w:rsidRPr="008A498C">
        <w:rPr>
          <w:rFonts w:ascii="Times New Roman" w:hAnsi="Times New Roman" w:cs="Times New Roman"/>
          <w:color w:val="000000" w:themeColor="text1"/>
          <w:sz w:val="24"/>
          <w:szCs w:val="24"/>
        </w:rPr>
        <w:t xml:space="preserve"> attempt to save the animal (Selvaraju </w:t>
      </w:r>
      <w:r w:rsidR="00167E36" w:rsidRPr="00DE0602">
        <w:rPr>
          <w:rFonts w:ascii="Times New Roman" w:hAnsi="Times New Roman" w:cs="Times New Roman"/>
          <w:i/>
          <w:iCs/>
          <w:color w:val="000000" w:themeColor="text1"/>
          <w:sz w:val="24"/>
          <w:szCs w:val="24"/>
        </w:rPr>
        <w:t>et al</w:t>
      </w:r>
      <w:r w:rsidR="00DE0602">
        <w:rPr>
          <w:rFonts w:ascii="Times New Roman" w:hAnsi="Times New Roman" w:cs="Times New Roman"/>
          <w:i/>
          <w:iCs/>
          <w:color w:val="000000" w:themeColor="text1"/>
          <w:sz w:val="24"/>
          <w:szCs w:val="24"/>
        </w:rPr>
        <w:t>.</w:t>
      </w:r>
      <w:r w:rsidR="003069FC">
        <w:rPr>
          <w:rFonts w:ascii="Times New Roman" w:hAnsi="Times New Roman" w:cs="Times New Roman"/>
          <w:i/>
          <w:iCs/>
          <w:color w:val="000000" w:themeColor="text1"/>
          <w:sz w:val="24"/>
          <w:szCs w:val="24"/>
        </w:rPr>
        <w:t>,</w:t>
      </w:r>
      <w:r w:rsidR="00167E36" w:rsidRPr="008A498C">
        <w:rPr>
          <w:rFonts w:ascii="Times New Roman" w:hAnsi="Times New Roman" w:cs="Times New Roman"/>
          <w:color w:val="000000" w:themeColor="text1"/>
          <w:sz w:val="24"/>
          <w:szCs w:val="24"/>
        </w:rPr>
        <w:t xml:space="preserve"> 2007 and </w:t>
      </w:r>
      <w:r w:rsidR="00710763" w:rsidRPr="008A498C">
        <w:rPr>
          <w:rFonts w:ascii="Times New Roman" w:hAnsi="Times New Roman" w:cs="Times New Roman"/>
          <w:color w:val="000000" w:themeColor="text1"/>
          <w:sz w:val="24"/>
          <w:szCs w:val="24"/>
        </w:rPr>
        <w:t xml:space="preserve">Velladurai </w:t>
      </w:r>
      <w:r w:rsidR="00710763" w:rsidRPr="00DE0602">
        <w:rPr>
          <w:rFonts w:ascii="Times New Roman" w:hAnsi="Times New Roman" w:cs="Times New Roman"/>
          <w:i/>
          <w:iCs/>
          <w:color w:val="000000" w:themeColor="text1"/>
          <w:sz w:val="24"/>
          <w:szCs w:val="24"/>
        </w:rPr>
        <w:t>et al</w:t>
      </w:r>
      <w:r w:rsidR="00DE0602">
        <w:rPr>
          <w:rFonts w:ascii="Times New Roman" w:hAnsi="Times New Roman" w:cs="Times New Roman"/>
          <w:i/>
          <w:iCs/>
          <w:color w:val="000000" w:themeColor="text1"/>
          <w:sz w:val="24"/>
          <w:szCs w:val="24"/>
        </w:rPr>
        <w:t>.</w:t>
      </w:r>
      <w:r w:rsidR="003069FC">
        <w:rPr>
          <w:rFonts w:ascii="Times New Roman" w:hAnsi="Times New Roman" w:cs="Times New Roman"/>
          <w:i/>
          <w:iCs/>
          <w:color w:val="000000" w:themeColor="text1"/>
          <w:sz w:val="24"/>
          <w:szCs w:val="24"/>
        </w:rPr>
        <w:t>,</w:t>
      </w:r>
      <w:r w:rsidR="00710763" w:rsidRPr="008A498C">
        <w:rPr>
          <w:rFonts w:ascii="Times New Roman" w:hAnsi="Times New Roman" w:cs="Times New Roman"/>
          <w:color w:val="000000" w:themeColor="text1"/>
          <w:sz w:val="24"/>
          <w:szCs w:val="24"/>
        </w:rPr>
        <w:t xml:space="preserve"> 201</w:t>
      </w:r>
      <w:r w:rsidR="00DF4FAB" w:rsidRPr="008A498C">
        <w:rPr>
          <w:rFonts w:ascii="Times New Roman" w:hAnsi="Times New Roman" w:cs="Times New Roman"/>
          <w:color w:val="000000" w:themeColor="text1"/>
          <w:sz w:val="24"/>
          <w:szCs w:val="24"/>
        </w:rPr>
        <w:t>6</w:t>
      </w:r>
      <w:r w:rsidR="00710763" w:rsidRPr="008A498C">
        <w:rPr>
          <w:rFonts w:ascii="Times New Roman" w:hAnsi="Times New Roman" w:cs="Times New Roman"/>
          <w:color w:val="000000" w:themeColor="text1"/>
          <w:sz w:val="24"/>
          <w:szCs w:val="24"/>
        </w:rPr>
        <w:t xml:space="preserve">).  </w:t>
      </w:r>
      <w:r w:rsidR="00B203D8">
        <w:rPr>
          <w:rFonts w:ascii="Times New Roman" w:hAnsi="Times New Roman" w:cs="Times New Roman"/>
          <w:color w:val="000000" w:themeColor="text1"/>
          <w:sz w:val="24"/>
          <w:szCs w:val="24"/>
        </w:rPr>
        <w:t xml:space="preserve">The prolapse of the uterine horns in the present case might be due to uterine inertia which might have caused the improper uterine involution and favoured the prolapse of the uterine horns. </w:t>
      </w:r>
      <w:r w:rsidR="00DE0602">
        <w:rPr>
          <w:rFonts w:ascii="Times New Roman" w:hAnsi="Times New Roman" w:cs="Times New Roman"/>
          <w:color w:val="000000" w:themeColor="text1"/>
          <w:sz w:val="24"/>
          <w:szCs w:val="24"/>
        </w:rPr>
        <w:t xml:space="preserve">Thus, in the present case the total uterine prolapse </w:t>
      </w:r>
      <w:r w:rsidR="00B203D8">
        <w:rPr>
          <w:rFonts w:ascii="Times New Roman" w:hAnsi="Times New Roman" w:cs="Times New Roman"/>
          <w:color w:val="000000" w:themeColor="text1"/>
          <w:sz w:val="24"/>
          <w:szCs w:val="24"/>
        </w:rPr>
        <w:t xml:space="preserve">in a sow </w:t>
      </w:r>
      <w:r w:rsidR="00DE0602">
        <w:rPr>
          <w:rFonts w:ascii="Times New Roman" w:hAnsi="Times New Roman" w:cs="Times New Roman"/>
          <w:color w:val="000000" w:themeColor="text1"/>
          <w:sz w:val="24"/>
          <w:szCs w:val="24"/>
        </w:rPr>
        <w:t>was</w:t>
      </w:r>
      <w:r w:rsidR="00B203D8">
        <w:rPr>
          <w:rFonts w:ascii="Times New Roman" w:hAnsi="Times New Roman" w:cs="Times New Roman"/>
          <w:color w:val="000000" w:themeColor="text1"/>
          <w:sz w:val="24"/>
          <w:szCs w:val="24"/>
        </w:rPr>
        <w:t xml:space="preserve"> treated</w:t>
      </w:r>
      <w:r w:rsidR="00DE0602">
        <w:rPr>
          <w:rFonts w:ascii="Times New Roman" w:hAnsi="Times New Roman" w:cs="Times New Roman"/>
          <w:color w:val="000000" w:themeColor="text1"/>
          <w:sz w:val="24"/>
          <w:szCs w:val="24"/>
        </w:rPr>
        <w:t xml:space="preserve"> at the earliest </w:t>
      </w:r>
      <w:r w:rsidR="00B203D8">
        <w:rPr>
          <w:rFonts w:ascii="Times New Roman" w:hAnsi="Times New Roman" w:cs="Times New Roman"/>
          <w:color w:val="000000" w:themeColor="text1"/>
          <w:sz w:val="24"/>
          <w:szCs w:val="24"/>
        </w:rPr>
        <w:t xml:space="preserve">and </w:t>
      </w:r>
      <w:r w:rsidR="00DE0602">
        <w:rPr>
          <w:rFonts w:ascii="Times New Roman" w:hAnsi="Times New Roman" w:cs="Times New Roman"/>
          <w:color w:val="000000" w:themeColor="text1"/>
          <w:sz w:val="24"/>
          <w:szCs w:val="24"/>
        </w:rPr>
        <w:t>saved the life</w:t>
      </w:r>
      <w:r w:rsidR="00B203D8">
        <w:rPr>
          <w:rFonts w:ascii="Times New Roman" w:hAnsi="Times New Roman" w:cs="Times New Roman"/>
          <w:color w:val="000000" w:themeColor="text1"/>
          <w:sz w:val="24"/>
          <w:szCs w:val="24"/>
        </w:rPr>
        <w:t>.</w:t>
      </w:r>
    </w:p>
    <w:p w14:paraId="32246A53" w14:textId="77777777" w:rsidR="00DE0602" w:rsidRPr="00785F71" w:rsidRDefault="00DE0602" w:rsidP="00DE0602">
      <w:pPr>
        <w:spacing w:line="360" w:lineRule="auto"/>
        <w:jc w:val="both"/>
        <w:rPr>
          <w:rFonts w:ascii="Times New Roman" w:hAnsi="Times New Roman"/>
          <w:b/>
          <w:bCs/>
          <w:sz w:val="24"/>
          <w:szCs w:val="24"/>
        </w:rPr>
      </w:pPr>
      <w:r w:rsidRPr="00785F71">
        <w:rPr>
          <w:rFonts w:ascii="Times New Roman" w:hAnsi="Times New Roman"/>
          <w:b/>
          <w:bCs/>
          <w:sz w:val="24"/>
          <w:szCs w:val="24"/>
        </w:rPr>
        <w:t>Summary</w:t>
      </w:r>
    </w:p>
    <w:p w14:paraId="3A0FCC84" w14:textId="5BC053C8" w:rsidR="00DE0602" w:rsidRDefault="00DE0602" w:rsidP="00DE0602">
      <w:pPr>
        <w:spacing w:after="0" w:line="360" w:lineRule="auto"/>
        <w:ind w:firstLine="720"/>
        <w:jc w:val="both"/>
        <w:rPr>
          <w:rFonts w:ascii="Times New Roman" w:hAnsi="Times New Roman"/>
          <w:sz w:val="24"/>
          <w:szCs w:val="24"/>
        </w:rPr>
      </w:pPr>
      <w:r w:rsidRPr="00785F71">
        <w:rPr>
          <w:rFonts w:ascii="Times New Roman" w:hAnsi="Times New Roman"/>
          <w:sz w:val="24"/>
          <w:szCs w:val="24"/>
        </w:rPr>
        <w:t xml:space="preserve">Successful </w:t>
      </w:r>
      <w:r>
        <w:rPr>
          <w:rFonts w:ascii="Times New Roman" w:hAnsi="Times New Roman"/>
          <w:sz w:val="24"/>
          <w:szCs w:val="24"/>
        </w:rPr>
        <w:t xml:space="preserve">reduction and repositioning of true </w:t>
      </w:r>
      <w:r w:rsidR="009209CB">
        <w:rPr>
          <w:rFonts w:ascii="Times New Roman" w:hAnsi="Times New Roman"/>
          <w:sz w:val="24"/>
          <w:szCs w:val="24"/>
        </w:rPr>
        <w:t>uterine</w:t>
      </w:r>
      <w:r>
        <w:rPr>
          <w:rFonts w:ascii="Times New Roman" w:hAnsi="Times New Roman"/>
          <w:sz w:val="24"/>
          <w:szCs w:val="24"/>
        </w:rPr>
        <w:t xml:space="preserve"> </w:t>
      </w:r>
      <w:r w:rsidR="009209CB">
        <w:rPr>
          <w:rFonts w:ascii="Times New Roman" w:hAnsi="Times New Roman"/>
          <w:sz w:val="24"/>
          <w:szCs w:val="24"/>
        </w:rPr>
        <w:t>eversion</w:t>
      </w:r>
      <w:r>
        <w:rPr>
          <w:rFonts w:ascii="Times New Roman" w:hAnsi="Times New Roman"/>
          <w:sz w:val="24"/>
          <w:szCs w:val="24"/>
        </w:rPr>
        <w:t xml:space="preserve"> in </w:t>
      </w:r>
      <w:r w:rsidR="009209CB">
        <w:rPr>
          <w:rFonts w:ascii="Times New Roman" w:hAnsi="Times New Roman"/>
          <w:sz w:val="24"/>
          <w:szCs w:val="24"/>
        </w:rPr>
        <w:t>a sow</w:t>
      </w:r>
      <w:r w:rsidRPr="00785F71">
        <w:rPr>
          <w:rFonts w:ascii="Times New Roman" w:hAnsi="Times New Roman"/>
          <w:sz w:val="24"/>
          <w:szCs w:val="24"/>
        </w:rPr>
        <w:t xml:space="preserve"> w</w:t>
      </w:r>
      <w:r w:rsidR="009209CB">
        <w:rPr>
          <w:rFonts w:ascii="Times New Roman" w:hAnsi="Times New Roman"/>
          <w:sz w:val="24"/>
          <w:szCs w:val="24"/>
        </w:rPr>
        <w:t>as</w:t>
      </w:r>
      <w:r w:rsidRPr="00785F71">
        <w:rPr>
          <w:rFonts w:ascii="Times New Roman" w:hAnsi="Times New Roman"/>
          <w:sz w:val="24"/>
          <w:szCs w:val="24"/>
        </w:rPr>
        <w:t xml:space="preserve"> reported.</w:t>
      </w:r>
    </w:p>
    <w:p w14:paraId="69ED732C" w14:textId="77777777" w:rsidR="009209CB" w:rsidRDefault="009209CB" w:rsidP="00DE0602">
      <w:pPr>
        <w:spacing w:after="0" w:line="360" w:lineRule="auto"/>
        <w:ind w:firstLine="720"/>
        <w:jc w:val="both"/>
        <w:rPr>
          <w:rFonts w:ascii="Times New Roman" w:hAnsi="Times New Roman"/>
          <w:sz w:val="24"/>
          <w:szCs w:val="24"/>
        </w:rPr>
      </w:pPr>
    </w:p>
    <w:p w14:paraId="2F7930E2" w14:textId="77777777" w:rsidR="001B5CE6" w:rsidRPr="008E1B3B" w:rsidRDefault="001B5CE6" w:rsidP="00DE0602">
      <w:pPr>
        <w:spacing w:after="0" w:line="360" w:lineRule="auto"/>
        <w:ind w:firstLine="720"/>
        <w:jc w:val="both"/>
        <w:rPr>
          <w:rFonts w:ascii="Times New Roman" w:hAnsi="Times New Roman"/>
          <w:sz w:val="24"/>
          <w:szCs w:val="24"/>
        </w:rPr>
      </w:pPr>
    </w:p>
    <w:p w14:paraId="1B2463CE" w14:textId="3B465311" w:rsidR="002E535D" w:rsidRPr="009209CB" w:rsidRDefault="002E535D" w:rsidP="00DE0602">
      <w:pPr>
        <w:spacing w:line="240" w:lineRule="auto"/>
        <w:jc w:val="both"/>
        <w:rPr>
          <w:rFonts w:ascii="Times New Roman" w:hAnsi="Times New Roman" w:cs="Times New Roman"/>
          <w:b/>
          <w:bCs/>
          <w:sz w:val="24"/>
          <w:szCs w:val="24"/>
        </w:rPr>
      </w:pPr>
      <w:r w:rsidRPr="009209CB">
        <w:rPr>
          <w:rFonts w:ascii="Times New Roman" w:hAnsi="Times New Roman" w:cs="Times New Roman"/>
          <w:b/>
          <w:bCs/>
          <w:sz w:val="24"/>
          <w:szCs w:val="24"/>
        </w:rPr>
        <w:lastRenderedPageBreak/>
        <w:t xml:space="preserve">References </w:t>
      </w:r>
    </w:p>
    <w:p w14:paraId="49F2EDE1" w14:textId="77777777" w:rsidR="00231B99" w:rsidRPr="008A498C" w:rsidRDefault="00231B99" w:rsidP="009209CB">
      <w:pPr>
        <w:spacing w:line="240" w:lineRule="auto"/>
        <w:jc w:val="both"/>
        <w:rPr>
          <w:rFonts w:ascii="Times New Roman" w:hAnsi="Times New Roman" w:cs="Times New Roman"/>
          <w:sz w:val="24"/>
          <w:szCs w:val="24"/>
        </w:rPr>
      </w:pPr>
      <w:proofErr w:type="gramStart"/>
      <w:r w:rsidRPr="008A498C">
        <w:rPr>
          <w:rFonts w:ascii="Times New Roman" w:hAnsi="Times New Roman" w:cs="Times New Roman"/>
          <w:sz w:val="24"/>
          <w:szCs w:val="24"/>
        </w:rPr>
        <w:t xml:space="preserve">Bhattacharyya, H.K., </w:t>
      </w:r>
      <w:proofErr w:type="spellStart"/>
      <w:r w:rsidRPr="008A498C">
        <w:rPr>
          <w:rFonts w:ascii="Times New Roman" w:hAnsi="Times New Roman" w:cs="Times New Roman"/>
          <w:sz w:val="24"/>
          <w:szCs w:val="24"/>
        </w:rPr>
        <w:t>Fazili</w:t>
      </w:r>
      <w:proofErr w:type="spellEnd"/>
      <w:r>
        <w:rPr>
          <w:rFonts w:ascii="Times New Roman" w:hAnsi="Times New Roman" w:cs="Times New Roman"/>
          <w:sz w:val="24"/>
          <w:szCs w:val="24"/>
        </w:rPr>
        <w:t>,</w:t>
      </w:r>
      <w:r w:rsidRPr="008A498C">
        <w:rPr>
          <w:rFonts w:ascii="Times New Roman" w:hAnsi="Times New Roman" w:cs="Times New Roman"/>
          <w:sz w:val="24"/>
          <w:szCs w:val="24"/>
        </w:rPr>
        <w:t xml:space="preserve"> M.R.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Buchoo</w:t>
      </w:r>
      <w:proofErr w:type="spellEnd"/>
      <w:r>
        <w:rPr>
          <w:rFonts w:ascii="Times New Roman" w:hAnsi="Times New Roman" w:cs="Times New Roman"/>
          <w:sz w:val="24"/>
          <w:szCs w:val="24"/>
        </w:rPr>
        <w:t>,</w:t>
      </w:r>
      <w:r w:rsidRPr="008A498C">
        <w:rPr>
          <w:rFonts w:ascii="Times New Roman" w:hAnsi="Times New Roman" w:cs="Times New Roman"/>
          <w:sz w:val="24"/>
          <w:szCs w:val="24"/>
        </w:rPr>
        <w:t xml:space="preserve"> </w:t>
      </w:r>
      <w:r>
        <w:rPr>
          <w:rFonts w:ascii="Times New Roman" w:hAnsi="Times New Roman" w:cs="Times New Roman"/>
          <w:sz w:val="24"/>
          <w:szCs w:val="24"/>
        </w:rPr>
        <w:t xml:space="preserve">B.A. </w:t>
      </w:r>
      <w:r w:rsidRPr="008A498C">
        <w:rPr>
          <w:rFonts w:ascii="Times New Roman" w:hAnsi="Times New Roman" w:cs="Times New Roman"/>
          <w:sz w:val="24"/>
          <w:szCs w:val="24"/>
        </w:rPr>
        <w:t>(2012).</w:t>
      </w:r>
      <w:proofErr w:type="gramEnd"/>
      <w:r w:rsidRPr="008A498C">
        <w:rPr>
          <w:rFonts w:ascii="Times New Roman" w:hAnsi="Times New Roman" w:cs="Times New Roman"/>
          <w:sz w:val="24"/>
          <w:szCs w:val="24"/>
        </w:rPr>
        <w:t xml:space="preserve"> Genital prolapse in crossbred cows: prevalence, clinical picture and management by a modified </w:t>
      </w:r>
      <w:proofErr w:type="spellStart"/>
      <w:r w:rsidRPr="008A498C">
        <w:rPr>
          <w:rFonts w:ascii="Times New Roman" w:hAnsi="Times New Roman" w:cs="Times New Roman"/>
          <w:sz w:val="24"/>
          <w:szCs w:val="24"/>
        </w:rPr>
        <w:t>Bühner’s</w:t>
      </w:r>
      <w:proofErr w:type="spellEnd"/>
      <w:r w:rsidRPr="008A498C">
        <w:rPr>
          <w:rFonts w:ascii="Times New Roman" w:hAnsi="Times New Roman" w:cs="Times New Roman"/>
          <w:sz w:val="24"/>
          <w:szCs w:val="24"/>
        </w:rPr>
        <w:t xml:space="preserve"> technique using infusion (drip) set tubing as suture material. </w:t>
      </w:r>
      <w:proofErr w:type="spellStart"/>
      <w:proofErr w:type="gramStart"/>
      <w:r w:rsidRPr="008A498C">
        <w:rPr>
          <w:rFonts w:ascii="Times New Roman" w:hAnsi="Times New Roman" w:cs="Times New Roman"/>
          <w:sz w:val="24"/>
          <w:szCs w:val="24"/>
        </w:rPr>
        <w:t>Veterinarski</w:t>
      </w:r>
      <w:proofErr w:type="spellEnd"/>
      <w:r w:rsidRPr="008A498C">
        <w:rPr>
          <w:rFonts w:ascii="Times New Roman" w:hAnsi="Times New Roman" w:cs="Times New Roman"/>
          <w:sz w:val="24"/>
          <w:szCs w:val="24"/>
        </w:rPr>
        <w:t xml:space="preserve"> </w:t>
      </w:r>
      <w:proofErr w:type="spellStart"/>
      <w:r w:rsidRPr="008A498C">
        <w:rPr>
          <w:rFonts w:ascii="Times New Roman" w:hAnsi="Times New Roman" w:cs="Times New Roman"/>
          <w:sz w:val="24"/>
          <w:szCs w:val="24"/>
        </w:rPr>
        <w:t>arhiv</w:t>
      </w:r>
      <w:proofErr w:type="spellEnd"/>
      <w:r>
        <w:rPr>
          <w:rFonts w:ascii="Times New Roman" w:hAnsi="Times New Roman" w:cs="Times New Roman"/>
          <w:sz w:val="24"/>
          <w:szCs w:val="24"/>
        </w:rPr>
        <w:t>.</w:t>
      </w:r>
      <w:proofErr w:type="gramEnd"/>
      <w:r w:rsidRPr="008A498C">
        <w:rPr>
          <w:rFonts w:ascii="Times New Roman" w:hAnsi="Times New Roman" w:cs="Times New Roman"/>
          <w:sz w:val="24"/>
          <w:szCs w:val="24"/>
        </w:rPr>
        <w:t xml:space="preserve"> </w:t>
      </w:r>
      <w:r w:rsidRPr="009209CB">
        <w:rPr>
          <w:rFonts w:ascii="Times New Roman" w:hAnsi="Times New Roman" w:cs="Times New Roman"/>
          <w:b/>
          <w:bCs/>
          <w:sz w:val="24"/>
          <w:szCs w:val="24"/>
        </w:rPr>
        <w:t>82(1):</w:t>
      </w:r>
      <w:r w:rsidRPr="008A498C">
        <w:rPr>
          <w:rFonts w:ascii="Times New Roman" w:hAnsi="Times New Roman" w:cs="Times New Roman"/>
          <w:sz w:val="24"/>
          <w:szCs w:val="24"/>
        </w:rPr>
        <w:t xml:space="preserve"> 11-24.</w:t>
      </w:r>
    </w:p>
    <w:p w14:paraId="079CA483" w14:textId="77777777" w:rsidR="00231B99" w:rsidRPr="008A498C" w:rsidRDefault="00231B99" w:rsidP="009209CB">
      <w:pPr>
        <w:spacing w:line="240" w:lineRule="auto"/>
        <w:jc w:val="both"/>
        <w:rPr>
          <w:rFonts w:ascii="Times New Roman" w:hAnsi="Times New Roman" w:cs="Times New Roman"/>
          <w:sz w:val="24"/>
          <w:szCs w:val="24"/>
        </w:rPr>
      </w:pPr>
      <w:r w:rsidRPr="008A498C">
        <w:rPr>
          <w:rFonts w:ascii="Times New Roman" w:hAnsi="Times New Roman" w:cs="Times New Roman"/>
        </w:rPr>
        <w:t xml:space="preserve">Iida, R., </w:t>
      </w:r>
      <w:proofErr w:type="spellStart"/>
      <w:r w:rsidRPr="008A498C">
        <w:rPr>
          <w:rFonts w:ascii="Times New Roman" w:hAnsi="Times New Roman" w:cs="Times New Roman"/>
        </w:rPr>
        <w:t>Pineiro</w:t>
      </w:r>
      <w:proofErr w:type="spellEnd"/>
      <w:r w:rsidRPr="008A498C">
        <w:rPr>
          <w:rFonts w:ascii="Times New Roman" w:hAnsi="Times New Roman" w:cs="Times New Roman"/>
        </w:rPr>
        <w:t>, C.</w:t>
      </w:r>
      <w:r>
        <w:rPr>
          <w:rFonts w:ascii="Times New Roman" w:hAnsi="Times New Roman" w:cs="Times New Roman"/>
        </w:rPr>
        <w:t xml:space="preserve"> </w:t>
      </w:r>
      <w:proofErr w:type="gramStart"/>
      <w:r>
        <w:rPr>
          <w:rFonts w:ascii="Times New Roman" w:hAnsi="Times New Roman" w:cs="Times New Roman"/>
        </w:rPr>
        <w:t xml:space="preserve">and </w:t>
      </w:r>
      <w:r w:rsidRPr="008A498C">
        <w:rPr>
          <w:rFonts w:ascii="Times New Roman" w:hAnsi="Times New Roman" w:cs="Times New Roman"/>
        </w:rPr>
        <w:t xml:space="preserve"> </w:t>
      </w:r>
      <w:proofErr w:type="spellStart"/>
      <w:r w:rsidRPr="008A498C">
        <w:rPr>
          <w:rFonts w:ascii="Times New Roman" w:hAnsi="Times New Roman" w:cs="Times New Roman"/>
        </w:rPr>
        <w:t>Koketsu</w:t>
      </w:r>
      <w:proofErr w:type="spellEnd"/>
      <w:proofErr w:type="gramEnd"/>
      <w:r>
        <w:rPr>
          <w:rFonts w:ascii="Times New Roman" w:hAnsi="Times New Roman" w:cs="Times New Roman"/>
        </w:rPr>
        <w:t>,</w:t>
      </w:r>
      <w:r w:rsidRPr="008A498C">
        <w:rPr>
          <w:rFonts w:ascii="Times New Roman" w:hAnsi="Times New Roman" w:cs="Times New Roman"/>
        </w:rPr>
        <w:t xml:space="preserve"> Y</w:t>
      </w:r>
      <w:r>
        <w:rPr>
          <w:rFonts w:ascii="Times New Roman" w:hAnsi="Times New Roman" w:cs="Times New Roman"/>
        </w:rPr>
        <w:t>.</w:t>
      </w:r>
      <w:r w:rsidRPr="008A498C">
        <w:rPr>
          <w:rFonts w:ascii="Times New Roman" w:hAnsi="Times New Roman" w:cs="Times New Roman"/>
        </w:rPr>
        <w:t xml:space="preserve"> (2019). Incidences and risk factors for prolapse removal in Spanish sow herds. </w:t>
      </w:r>
      <w:proofErr w:type="gramStart"/>
      <w:r w:rsidRPr="008A498C">
        <w:rPr>
          <w:rFonts w:ascii="Times New Roman" w:hAnsi="Times New Roman" w:cs="Times New Roman"/>
        </w:rPr>
        <w:t>Preventive Veterinary Medicine</w:t>
      </w:r>
      <w:r>
        <w:rPr>
          <w:rFonts w:ascii="Times New Roman" w:hAnsi="Times New Roman" w:cs="Times New Roman"/>
        </w:rPr>
        <w:t>.</w:t>
      </w:r>
      <w:proofErr w:type="gramEnd"/>
      <w:r w:rsidRPr="008A498C">
        <w:rPr>
          <w:rFonts w:ascii="Times New Roman" w:hAnsi="Times New Roman" w:cs="Times New Roman"/>
        </w:rPr>
        <w:t xml:space="preserve"> </w:t>
      </w:r>
      <w:r w:rsidRPr="009209CB">
        <w:rPr>
          <w:rFonts w:ascii="Times New Roman" w:hAnsi="Times New Roman" w:cs="Times New Roman"/>
          <w:b/>
          <w:bCs/>
        </w:rPr>
        <w:t>163(1):</w:t>
      </w:r>
      <w:r w:rsidRPr="008A498C">
        <w:rPr>
          <w:rFonts w:ascii="Times New Roman" w:hAnsi="Times New Roman" w:cs="Times New Roman"/>
        </w:rPr>
        <w:t xml:space="preserve"> 79–86</w:t>
      </w:r>
    </w:p>
    <w:p w14:paraId="1F5FEBEA" w14:textId="77777777" w:rsidR="00231B99" w:rsidRPr="008A498C" w:rsidRDefault="00231B99" w:rsidP="009209CB">
      <w:pPr>
        <w:spacing w:line="240" w:lineRule="auto"/>
        <w:jc w:val="both"/>
        <w:rPr>
          <w:rFonts w:ascii="Times New Roman" w:hAnsi="Times New Roman" w:cs="Times New Roman"/>
          <w:sz w:val="24"/>
          <w:szCs w:val="24"/>
        </w:rPr>
      </w:pPr>
      <w:proofErr w:type="spellStart"/>
      <w:r w:rsidRPr="008A498C">
        <w:rPr>
          <w:rFonts w:ascii="Times New Roman" w:hAnsi="Times New Roman" w:cs="Times New Roman"/>
        </w:rPr>
        <w:t>Nath</w:t>
      </w:r>
      <w:proofErr w:type="spellEnd"/>
      <w:r w:rsidRPr="008A498C">
        <w:rPr>
          <w:rFonts w:ascii="Times New Roman" w:hAnsi="Times New Roman" w:cs="Times New Roman"/>
        </w:rPr>
        <w:t>, A.K.</w:t>
      </w:r>
      <w:proofErr w:type="gramStart"/>
      <w:r w:rsidRPr="008A498C">
        <w:rPr>
          <w:rFonts w:ascii="Times New Roman" w:hAnsi="Times New Roman" w:cs="Times New Roman"/>
        </w:rPr>
        <w:t>,  Kumar</w:t>
      </w:r>
      <w:proofErr w:type="gramEnd"/>
      <w:r w:rsidRPr="008A498C">
        <w:rPr>
          <w:rFonts w:ascii="Times New Roman" w:hAnsi="Times New Roman" w:cs="Times New Roman"/>
        </w:rPr>
        <w:t xml:space="preserve">, </w:t>
      </w:r>
      <w:r>
        <w:rPr>
          <w:rFonts w:ascii="Times New Roman" w:hAnsi="Times New Roman" w:cs="Times New Roman"/>
        </w:rPr>
        <w:t xml:space="preserve">M. </w:t>
      </w:r>
      <w:r w:rsidRPr="008A498C">
        <w:rPr>
          <w:rFonts w:ascii="Times New Roman" w:hAnsi="Times New Roman" w:cs="Times New Roman"/>
        </w:rPr>
        <w:t xml:space="preserve">Bhattacharya, </w:t>
      </w:r>
      <w:r>
        <w:rPr>
          <w:rFonts w:ascii="Times New Roman" w:hAnsi="Times New Roman" w:cs="Times New Roman"/>
        </w:rPr>
        <w:t xml:space="preserve">S. </w:t>
      </w:r>
      <w:proofErr w:type="spellStart"/>
      <w:r w:rsidRPr="008A498C">
        <w:rPr>
          <w:rFonts w:ascii="Times New Roman" w:hAnsi="Times New Roman" w:cs="Times New Roman"/>
        </w:rPr>
        <w:t>Chakraborty</w:t>
      </w:r>
      <w:proofErr w:type="spellEnd"/>
      <w:r>
        <w:rPr>
          <w:rFonts w:ascii="Times New Roman" w:hAnsi="Times New Roman" w:cs="Times New Roman"/>
        </w:rPr>
        <w:t>, D</w:t>
      </w:r>
      <w:r w:rsidRPr="008A498C">
        <w:rPr>
          <w:rFonts w:ascii="Times New Roman" w:hAnsi="Times New Roman" w:cs="Times New Roman"/>
        </w:rPr>
        <w:t xml:space="preserve"> and De</w:t>
      </w:r>
      <w:r>
        <w:rPr>
          <w:rFonts w:ascii="Times New Roman" w:hAnsi="Times New Roman" w:cs="Times New Roman"/>
        </w:rPr>
        <w:t>, D</w:t>
      </w:r>
      <w:r w:rsidRPr="008A498C">
        <w:rPr>
          <w:rFonts w:ascii="Times New Roman" w:hAnsi="Times New Roman" w:cs="Times New Roman"/>
        </w:rPr>
        <w:t xml:space="preserve">. </w:t>
      </w:r>
      <w:r>
        <w:rPr>
          <w:rFonts w:ascii="Times New Roman" w:hAnsi="Times New Roman" w:cs="Times New Roman"/>
        </w:rPr>
        <w:t xml:space="preserve">(2019). </w:t>
      </w:r>
      <w:proofErr w:type="gramStart"/>
      <w:r w:rsidRPr="008A498C">
        <w:rPr>
          <w:rFonts w:ascii="Times New Roman" w:hAnsi="Times New Roman" w:cs="Times New Roman"/>
        </w:rPr>
        <w:t>Postpartum uterine prolapse in sow- a report of two cases.</w:t>
      </w:r>
      <w:proofErr w:type="gramEnd"/>
      <w:r w:rsidRPr="008A498C">
        <w:rPr>
          <w:rFonts w:ascii="Times New Roman" w:hAnsi="Times New Roman" w:cs="Times New Roman"/>
        </w:rPr>
        <w:t xml:space="preserve"> Haryana Vet.  </w:t>
      </w:r>
      <w:r w:rsidRPr="009209CB">
        <w:rPr>
          <w:rFonts w:ascii="Times New Roman" w:hAnsi="Times New Roman" w:cs="Times New Roman"/>
          <w:b/>
          <w:bCs/>
        </w:rPr>
        <w:t>58 (I</w:t>
      </w:r>
      <w:r>
        <w:rPr>
          <w:rFonts w:ascii="Times New Roman" w:hAnsi="Times New Roman" w:cs="Times New Roman"/>
          <w:b/>
          <w:bCs/>
        </w:rPr>
        <w:t>):</w:t>
      </w:r>
      <w:r w:rsidRPr="008A498C">
        <w:rPr>
          <w:rFonts w:ascii="Times New Roman" w:hAnsi="Times New Roman" w:cs="Times New Roman"/>
        </w:rPr>
        <w:t xml:space="preserve"> 131-132</w:t>
      </w:r>
    </w:p>
    <w:p w14:paraId="3DEA3DEF" w14:textId="77777777" w:rsidR="00231B99" w:rsidRDefault="00231B99" w:rsidP="009209CB">
      <w:pPr>
        <w:spacing w:line="240" w:lineRule="auto"/>
        <w:jc w:val="both"/>
        <w:rPr>
          <w:rFonts w:ascii="Times New Roman" w:hAnsi="Times New Roman" w:cs="Times New Roman"/>
          <w:sz w:val="24"/>
          <w:szCs w:val="24"/>
        </w:rPr>
      </w:pPr>
      <w:proofErr w:type="gramStart"/>
      <w:r w:rsidRPr="008A498C">
        <w:rPr>
          <w:rFonts w:ascii="Times New Roman" w:hAnsi="Times New Roman" w:cs="Times New Roman"/>
          <w:sz w:val="24"/>
          <w:szCs w:val="24"/>
        </w:rPr>
        <w:t>Parkinson and Noakes (2019).</w:t>
      </w:r>
      <w:proofErr w:type="gramEnd"/>
      <w:r w:rsidRPr="008A498C">
        <w:rPr>
          <w:rFonts w:ascii="Times New Roman" w:hAnsi="Times New Roman" w:cs="Times New Roman"/>
          <w:sz w:val="24"/>
          <w:szCs w:val="24"/>
        </w:rPr>
        <w:t xml:space="preserve"> Injuries and diseases consequent upon parturition In: Text book of Veterinary Reproduction and Obstetrics. </w:t>
      </w:r>
      <w:r>
        <w:rPr>
          <w:rFonts w:ascii="Times New Roman" w:hAnsi="Times New Roman" w:cs="Times New Roman"/>
          <w:sz w:val="24"/>
          <w:szCs w:val="24"/>
        </w:rPr>
        <w:t>(</w:t>
      </w:r>
      <w:proofErr w:type="gramStart"/>
      <w:r w:rsidRPr="008A498C">
        <w:rPr>
          <w:rFonts w:ascii="Times New Roman" w:hAnsi="Times New Roman" w:cs="Times New Roman"/>
          <w:sz w:val="24"/>
          <w:szCs w:val="24"/>
        </w:rPr>
        <w:t>10</w:t>
      </w:r>
      <w:r w:rsidRPr="009209CB">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A498C">
        <w:rPr>
          <w:rFonts w:ascii="Times New Roman" w:hAnsi="Times New Roman" w:cs="Times New Roman"/>
          <w:sz w:val="24"/>
          <w:szCs w:val="24"/>
        </w:rPr>
        <w:t xml:space="preserve"> </w:t>
      </w:r>
      <w:r>
        <w:rPr>
          <w:rFonts w:ascii="Times New Roman" w:hAnsi="Times New Roman" w:cs="Times New Roman"/>
          <w:sz w:val="24"/>
          <w:szCs w:val="24"/>
        </w:rPr>
        <w:t>E</w:t>
      </w:r>
      <w:r w:rsidRPr="008A498C">
        <w:rPr>
          <w:rFonts w:ascii="Times New Roman" w:hAnsi="Times New Roman" w:cs="Times New Roman"/>
          <w:sz w:val="24"/>
          <w:szCs w:val="24"/>
        </w:rPr>
        <w:t>dn</w:t>
      </w:r>
      <w:proofErr w:type="gramEnd"/>
      <w:r>
        <w:rPr>
          <w:rFonts w:ascii="Times New Roman" w:hAnsi="Times New Roman" w:cs="Times New Roman"/>
          <w:sz w:val="24"/>
          <w:szCs w:val="24"/>
        </w:rPr>
        <w:t>.)</w:t>
      </w:r>
      <w:r w:rsidRPr="008A498C">
        <w:rPr>
          <w:rFonts w:ascii="Times New Roman" w:hAnsi="Times New Roman" w:cs="Times New Roman"/>
          <w:sz w:val="24"/>
          <w:szCs w:val="24"/>
        </w:rPr>
        <w:t xml:space="preserve"> Ed: </w:t>
      </w:r>
      <w:proofErr w:type="spellStart"/>
      <w:r w:rsidRPr="008A498C">
        <w:rPr>
          <w:rFonts w:ascii="Times New Roman" w:hAnsi="Times New Roman" w:cs="Times New Roman"/>
          <w:sz w:val="24"/>
          <w:szCs w:val="24"/>
        </w:rPr>
        <w:t>Noakes</w:t>
      </w:r>
      <w:proofErr w:type="spellEnd"/>
      <w:r w:rsidRPr="008A498C">
        <w:rPr>
          <w:rFonts w:ascii="Times New Roman" w:hAnsi="Times New Roman" w:cs="Times New Roman"/>
          <w:sz w:val="24"/>
          <w:szCs w:val="24"/>
        </w:rPr>
        <w:t xml:space="preserve">, D.E Parkinson, T.J. and G.C.W. </w:t>
      </w:r>
      <w:proofErr w:type="spellStart"/>
      <w:r w:rsidRPr="008A498C">
        <w:rPr>
          <w:rFonts w:ascii="Times New Roman" w:hAnsi="Times New Roman" w:cs="Times New Roman"/>
          <w:sz w:val="24"/>
          <w:szCs w:val="24"/>
        </w:rPr>
        <w:t>England</w:t>
      </w:r>
      <w:proofErr w:type="gramStart"/>
      <w:r w:rsidRPr="008A498C">
        <w:rPr>
          <w:rFonts w:ascii="Times New Roman" w:hAnsi="Times New Roman" w:cs="Times New Roman"/>
          <w:sz w:val="24"/>
          <w:szCs w:val="24"/>
        </w:rPr>
        <w:t>,Elsevier</w:t>
      </w:r>
      <w:proofErr w:type="spellEnd"/>
      <w:proofErr w:type="gramEnd"/>
      <w:r w:rsidRPr="008A498C">
        <w:rPr>
          <w:rFonts w:ascii="Times New Roman" w:hAnsi="Times New Roman" w:cs="Times New Roman"/>
          <w:sz w:val="24"/>
          <w:szCs w:val="24"/>
        </w:rPr>
        <w:t xml:space="preserve">, China, </w:t>
      </w:r>
      <w:r w:rsidRPr="009209CB">
        <w:rPr>
          <w:rFonts w:ascii="Times New Roman" w:hAnsi="Times New Roman" w:cs="Times New Roman"/>
          <w:b/>
          <w:bCs/>
          <w:sz w:val="24"/>
          <w:szCs w:val="24"/>
        </w:rPr>
        <w:t>pp</w:t>
      </w:r>
      <w:r w:rsidRPr="008A498C">
        <w:rPr>
          <w:rFonts w:ascii="Times New Roman" w:hAnsi="Times New Roman" w:cs="Times New Roman"/>
          <w:sz w:val="24"/>
          <w:szCs w:val="24"/>
        </w:rPr>
        <w:t xml:space="preserve">.189.  </w:t>
      </w:r>
    </w:p>
    <w:p w14:paraId="696AE55B" w14:textId="6D110E44" w:rsidR="001E56AC" w:rsidRDefault="001E56AC" w:rsidP="009209CB">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Selvaraju, M., </w:t>
      </w:r>
      <w:proofErr w:type="spellStart"/>
      <w:r>
        <w:rPr>
          <w:rFonts w:ascii="Times New Roman" w:hAnsi="Times New Roman" w:cs="Times New Roman"/>
          <w:sz w:val="24"/>
          <w:szCs w:val="24"/>
        </w:rPr>
        <w:t>Vijayanand</w:t>
      </w:r>
      <w:proofErr w:type="spellEnd"/>
      <w:r>
        <w:rPr>
          <w:rFonts w:ascii="Times New Roman" w:hAnsi="Times New Roman" w:cs="Times New Roman"/>
          <w:sz w:val="24"/>
          <w:szCs w:val="24"/>
        </w:rPr>
        <w:t xml:space="preserve">, K.R., </w:t>
      </w:r>
      <w:proofErr w:type="spellStart"/>
      <w:r>
        <w:rPr>
          <w:rFonts w:ascii="Times New Roman" w:hAnsi="Times New Roman" w:cs="Times New Roman"/>
          <w:sz w:val="24"/>
          <w:szCs w:val="24"/>
        </w:rPr>
        <w:t>Parthiban</w:t>
      </w:r>
      <w:proofErr w:type="spellEnd"/>
      <w:r>
        <w:rPr>
          <w:rFonts w:ascii="Times New Roman" w:hAnsi="Times New Roman" w:cs="Times New Roman"/>
          <w:sz w:val="24"/>
          <w:szCs w:val="24"/>
        </w:rPr>
        <w:t xml:space="preserve">, R., Vijay, D. and Richard </w:t>
      </w:r>
      <w:proofErr w:type="spellStart"/>
      <w:r>
        <w:rPr>
          <w:rFonts w:ascii="Times New Roman" w:hAnsi="Times New Roman" w:cs="Times New Roman"/>
          <w:sz w:val="24"/>
          <w:szCs w:val="24"/>
        </w:rPr>
        <w:t>Jagatheesan</w:t>
      </w:r>
      <w:proofErr w:type="spellEnd"/>
      <w:r>
        <w:rPr>
          <w:rFonts w:ascii="Times New Roman" w:hAnsi="Times New Roman" w:cs="Times New Roman"/>
          <w:sz w:val="24"/>
          <w:szCs w:val="24"/>
        </w:rPr>
        <w:t>, P.N. (2004).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Postpartum uterine prolapse in a doe.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The Indian J. </w:t>
      </w:r>
      <w:proofErr w:type="spellStart"/>
      <w:r>
        <w:rPr>
          <w:rFonts w:ascii="Times New Roman" w:hAnsi="Times New Roman" w:cs="Times New Roman"/>
          <w:sz w:val="24"/>
          <w:szCs w:val="24"/>
        </w:rPr>
        <w:t>Ani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Reprod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E56AC">
        <w:rPr>
          <w:rFonts w:ascii="Times New Roman" w:hAnsi="Times New Roman" w:cs="Times New Roman"/>
          <w:b/>
          <w:bCs/>
          <w:sz w:val="24"/>
          <w:szCs w:val="24"/>
        </w:rPr>
        <w:t>25</w:t>
      </w:r>
      <w:r>
        <w:rPr>
          <w:rFonts w:ascii="Times New Roman" w:hAnsi="Times New Roman" w:cs="Times New Roman"/>
          <w:sz w:val="24"/>
          <w:szCs w:val="24"/>
        </w:rPr>
        <w:t>(1):74-75.</w:t>
      </w:r>
    </w:p>
    <w:p w14:paraId="4378F8A3" w14:textId="25BA932E" w:rsidR="00231B99" w:rsidRDefault="00231B99" w:rsidP="009209CB">
      <w:pPr>
        <w:spacing w:line="240" w:lineRule="auto"/>
        <w:jc w:val="both"/>
        <w:rPr>
          <w:rFonts w:ascii="Times New Roman" w:hAnsi="Times New Roman" w:cs="Times New Roman"/>
          <w:sz w:val="24"/>
          <w:szCs w:val="24"/>
        </w:rPr>
      </w:pPr>
      <w:r w:rsidRPr="008A498C">
        <w:rPr>
          <w:rFonts w:ascii="Times New Roman" w:hAnsi="Times New Roman" w:cs="Times New Roman"/>
          <w:sz w:val="24"/>
          <w:szCs w:val="24"/>
        </w:rPr>
        <w:t>Selvaraju, M., Ravikumar, K.</w:t>
      </w:r>
      <w:r>
        <w:rPr>
          <w:rFonts w:ascii="Times New Roman" w:hAnsi="Times New Roman" w:cs="Times New Roman"/>
          <w:sz w:val="24"/>
          <w:szCs w:val="24"/>
        </w:rPr>
        <w:t xml:space="preserve">, </w:t>
      </w:r>
      <w:r w:rsidRPr="008A498C">
        <w:rPr>
          <w:rFonts w:ascii="Times New Roman" w:hAnsi="Times New Roman" w:cs="Times New Roman"/>
          <w:sz w:val="24"/>
          <w:szCs w:val="24"/>
        </w:rPr>
        <w:t xml:space="preserve">Palanisamy, </w:t>
      </w:r>
      <w:r>
        <w:rPr>
          <w:rFonts w:ascii="Times New Roman" w:hAnsi="Times New Roman" w:cs="Times New Roman"/>
          <w:sz w:val="24"/>
          <w:szCs w:val="24"/>
        </w:rPr>
        <w:t>M.</w:t>
      </w:r>
      <w:proofErr w:type="gramStart"/>
      <w:r>
        <w:rPr>
          <w:rFonts w:ascii="Times New Roman" w:hAnsi="Times New Roman" w:cs="Times New Roman"/>
          <w:sz w:val="24"/>
          <w:szCs w:val="24"/>
        </w:rPr>
        <w:t xml:space="preserve">, </w:t>
      </w:r>
      <w:r w:rsidRPr="008A498C">
        <w:rPr>
          <w:rFonts w:ascii="Times New Roman" w:hAnsi="Times New Roman" w:cs="Times New Roman"/>
          <w:sz w:val="24"/>
          <w:szCs w:val="24"/>
        </w:rPr>
        <w:t xml:space="preserve"> Prabaharan</w:t>
      </w:r>
      <w:proofErr w:type="gramEnd"/>
      <w:r w:rsidRPr="008A498C">
        <w:rPr>
          <w:rFonts w:ascii="Times New Roman" w:hAnsi="Times New Roman" w:cs="Times New Roman"/>
          <w:sz w:val="24"/>
          <w:szCs w:val="24"/>
        </w:rPr>
        <w:t xml:space="preserve">, </w:t>
      </w:r>
      <w:r>
        <w:rPr>
          <w:rFonts w:ascii="Times New Roman" w:hAnsi="Times New Roman" w:cs="Times New Roman"/>
          <w:sz w:val="24"/>
          <w:szCs w:val="24"/>
        </w:rPr>
        <w:t xml:space="preserve">V., </w:t>
      </w:r>
      <w:r w:rsidRPr="008A498C">
        <w:rPr>
          <w:rFonts w:ascii="Times New Roman" w:hAnsi="Times New Roman" w:cs="Times New Roman"/>
          <w:sz w:val="24"/>
          <w:szCs w:val="24"/>
        </w:rPr>
        <w:t xml:space="preserve">Napolean, </w:t>
      </w:r>
      <w:r>
        <w:rPr>
          <w:rFonts w:ascii="Times New Roman" w:hAnsi="Times New Roman" w:cs="Times New Roman"/>
          <w:sz w:val="24"/>
          <w:szCs w:val="24"/>
        </w:rPr>
        <w:t xml:space="preserve">R.E., </w:t>
      </w:r>
      <w:r w:rsidRPr="008A498C">
        <w:rPr>
          <w:rFonts w:ascii="Times New Roman" w:hAnsi="Times New Roman" w:cs="Times New Roman"/>
          <w:sz w:val="24"/>
          <w:szCs w:val="24"/>
        </w:rPr>
        <w:t>Ravi</w:t>
      </w:r>
      <w:r>
        <w:rPr>
          <w:rFonts w:ascii="Times New Roman" w:hAnsi="Times New Roman" w:cs="Times New Roman"/>
          <w:sz w:val="24"/>
          <w:szCs w:val="24"/>
        </w:rPr>
        <w:t>,</w:t>
      </w:r>
      <w:r w:rsidRPr="008A498C">
        <w:rPr>
          <w:rFonts w:ascii="Times New Roman" w:hAnsi="Times New Roman" w:cs="Times New Roman"/>
          <w:sz w:val="24"/>
          <w:szCs w:val="24"/>
        </w:rPr>
        <w:t xml:space="preserve"> R. and Chandrahasan, </w:t>
      </w:r>
      <w:r>
        <w:rPr>
          <w:rFonts w:ascii="Times New Roman" w:hAnsi="Times New Roman" w:cs="Times New Roman"/>
          <w:sz w:val="24"/>
          <w:szCs w:val="24"/>
        </w:rPr>
        <w:t xml:space="preserve">C. </w:t>
      </w:r>
      <w:r w:rsidRPr="008A498C">
        <w:rPr>
          <w:rFonts w:ascii="Times New Roman" w:hAnsi="Times New Roman" w:cs="Times New Roman"/>
          <w:sz w:val="24"/>
          <w:szCs w:val="24"/>
        </w:rPr>
        <w:t xml:space="preserve">(2007). </w:t>
      </w:r>
      <w:proofErr w:type="gramStart"/>
      <w:r w:rsidRPr="008A498C">
        <w:rPr>
          <w:rFonts w:ascii="Times New Roman" w:hAnsi="Times New Roman" w:cs="Times New Roman"/>
          <w:sz w:val="24"/>
          <w:szCs w:val="24"/>
        </w:rPr>
        <w:t>Total uterine prolapse after the abortion in a goat.</w:t>
      </w:r>
      <w:proofErr w:type="gramEnd"/>
      <w:r w:rsidRPr="008A498C">
        <w:rPr>
          <w:rFonts w:ascii="Times New Roman" w:hAnsi="Times New Roman" w:cs="Times New Roman"/>
          <w:sz w:val="24"/>
          <w:szCs w:val="24"/>
        </w:rPr>
        <w:t xml:space="preserve"> Indian J. field vet </w:t>
      </w:r>
      <w:r w:rsidRPr="009209CB">
        <w:rPr>
          <w:rFonts w:ascii="Times New Roman" w:hAnsi="Times New Roman" w:cs="Times New Roman"/>
          <w:b/>
          <w:bCs/>
          <w:sz w:val="24"/>
          <w:szCs w:val="24"/>
        </w:rPr>
        <w:t>5(4):</w:t>
      </w:r>
      <w:r w:rsidRPr="008A498C">
        <w:rPr>
          <w:rFonts w:ascii="Times New Roman" w:hAnsi="Times New Roman" w:cs="Times New Roman"/>
          <w:sz w:val="24"/>
          <w:szCs w:val="24"/>
        </w:rPr>
        <w:t xml:space="preserve"> 73</w:t>
      </w:r>
      <w:r w:rsidR="001E56AC">
        <w:rPr>
          <w:rFonts w:ascii="Times New Roman" w:hAnsi="Times New Roman" w:cs="Times New Roman"/>
          <w:sz w:val="24"/>
          <w:szCs w:val="24"/>
        </w:rPr>
        <w:t>.</w:t>
      </w:r>
    </w:p>
    <w:p w14:paraId="12E7649A" w14:textId="77777777" w:rsidR="00231B99" w:rsidRDefault="00231B99" w:rsidP="00DE0602">
      <w:pPr>
        <w:spacing w:line="240" w:lineRule="auto"/>
        <w:jc w:val="both"/>
        <w:rPr>
          <w:rFonts w:ascii="Times New Roman" w:hAnsi="Times New Roman" w:cs="Times New Roman"/>
          <w:sz w:val="24"/>
          <w:szCs w:val="24"/>
        </w:rPr>
      </w:pPr>
      <w:proofErr w:type="spellStart"/>
      <w:proofErr w:type="gramStart"/>
      <w:r w:rsidRPr="009209CB">
        <w:rPr>
          <w:rFonts w:ascii="Times New Roman" w:hAnsi="Times New Roman" w:cs="Times New Roman"/>
          <w:sz w:val="24"/>
          <w:szCs w:val="24"/>
        </w:rPr>
        <w:t>Supakorn</w:t>
      </w:r>
      <w:proofErr w:type="spellEnd"/>
      <w:r w:rsidRPr="009209CB">
        <w:rPr>
          <w:rFonts w:ascii="Times New Roman" w:hAnsi="Times New Roman" w:cs="Times New Roman"/>
          <w:sz w:val="24"/>
          <w:szCs w:val="24"/>
        </w:rPr>
        <w:t xml:space="preserve">, C., Stock, J.D., Hostetler, C. and </w:t>
      </w:r>
      <w:proofErr w:type="spellStart"/>
      <w:r w:rsidRPr="009209CB">
        <w:rPr>
          <w:rFonts w:ascii="Times New Roman" w:hAnsi="Times New Roman" w:cs="Times New Roman"/>
          <w:sz w:val="24"/>
          <w:szCs w:val="24"/>
        </w:rPr>
        <w:t>Stalder</w:t>
      </w:r>
      <w:proofErr w:type="spellEnd"/>
      <w:r w:rsidRPr="009209CB">
        <w:rPr>
          <w:rFonts w:ascii="Times New Roman" w:hAnsi="Times New Roman" w:cs="Times New Roman"/>
          <w:sz w:val="24"/>
          <w:szCs w:val="24"/>
        </w:rPr>
        <w:t>, K.J. (2017).</w:t>
      </w:r>
      <w:proofErr w:type="gramEnd"/>
      <w:r w:rsidRPr="009209CB">
        <w:rPr>
          <w:rFonts w:ascii="Times New Roman" w:hAnsi="Times New Roman" w:cs="Times New Roman"/>
          <w:sz w:val="24"/>
          <w:szCs w:val="24"/>
        </w:rPr>
        <w:t xml:space="preserve"> Prolapse incidence in swine breeding herds is a cause for concern. Open Journal of Veterinary Medicine. </w:t>
      </w:r>
      <w:r w:rsidRPr="009209CB">
        <w:rPr>
          <w:rFonts w:ascii="Times New Roman" w:hAnsi="Times New Roman" w:cs="Times New Roman"/>
          <w:b/>
          <w:bCs/>
          <w:sz w:val="24"/>
          <w:szCs w:val="24"/>
        </w:rPr>
        <w:t>7:</w:t>
      </w:r>
      <w:r w:rsidRPr="009209CB">
        <w:rPr>
          <w:rFonts w:ascii="Times New Roman" w:hAnsi="Times New Roman" w:cs="Times New Roman"/>
          <w:sz w:val="24"/>
          <w:szCs w:val="24"/>
        </w:rPr>
        <w:t xml:space="preserve"> 85-97.</w:t>
      </w:r>
    </w:p>
    <w:p w14:paraId="520B2430" w14:textId="77777777" w:rsidR="00231B99" w:rsidRPr="008A498C" w:rsidRDefault="00231B99" w:rsidP="00DE0602">
      <w:pPr>
        <w:spacing w:line="240" w:lineRule="auto"/>
        <w:jc w:val="both"/>
        <w:rPr>
          <w:rFonts w:ascii="Times New Roman" w:hAnsi="Times New Roman" w:cs="Times New Roman"/>
          <w:sz w:val="24"/>
          <w:szCs w:val="24"/>
        </w:rPr>
      </w:pPr>
      <w:proofErr w:type="gramStart"/>
      <w:r w:rsidRPr="008A498C">
        <w:rPr>
          <w:rFonts w:ascii="Times New Roman" w:hAnsi="Times New Roman" w:cs="Times New Roman"/>
          <w:sz w:val="24"/>
          <w:szCs w:val="24"/>
        </w:rPr>
        <w:t>Velladurai, C., Selvaraju</w:t>
      </w:r>
      <w:r>
        <w:rPr>
          <w:rFonts w:ascii="Times New Roman" w:hAnsi="Times New Roman" w:cs="Times New Roman"/>
          <w:sz w:val="24"/>
          <w:szCs w:val="24"/>
        </w:rPr>
        <w:t>,</w:t>
      </w:r>
      <w:r w:rsidRPr="008A498C">
        <w:rPr>
          <w:rFonts w:ascii="Times New Roman" w:hAnsi="Times New Roman" w:cs="Times New Roman"/>
          <w:sz w:val="24"/>
          <w:szCs w:val="24"/>
        </w:rPr>
        <w:t xml:space="preserve"> M</w:t>
      </w:r>
      <w:r>
        <w:rPr>
          <w:rFonts w:ascii="Times New Roman" w:hAnsi="Times New Roman" w:cs="Times New Roman"/>
          <w:sz w:val="24"/>
          <w:szCs w:val="24"/>
        </w:rPr>
        <w:t>.</w:t>
      </w:r>
      <w:r w:rsidRPr="008A498C">
        <w:rPr>
          <w:rFonts w:ascii="Times New Roman" w:hAnsi="Times New Roman" w:cs="Times New Roman"/>
          <w:sz w:val="24"/>
          <w:szCs w:val="24"/>
        </w:rPr>
        <w:t xml:space="preserve"> and Napolean</w:t>
      </w:r>
      <w:r>
        <w:rPr>
          <w:rFonts w:ascii="Times New Roman" w:hAnsi="Times New Roman" w:cs="Times New Roman"/>
          <w:sz w:val="24"/>
          <w:szCs w:val="24"/>
        </w:rPr>
        <w:t>,</w:t>
      </w:r>
      <w:r w:rsidRPr="008A498C">
        <w:rPr>
          <w:rFonts w:ascii="Times New Roman" w:hAnsi="Times New Roman" w:cs="Times New Roman"/>
          <w:sz w:val="24"/>
          <w:szCs w:val="24"/>
        </w:rPr>
        <w:t xml:space="preserve"> R.E. (2016).</w:t>
      </w:r>
      <w:proofErr w:type="gramEnd"/>
      <w:r w:rsidRPr="008A498C">
        <w:rPr>
          <w:rFonts w:ascii="Times New Roman" w:hAnsi="Times New Roman" w:cs="Times New Roman"/>
          <w:sz w:val="24"/>
          <w:szCs w:val="24"/>
        </w:rPr>
        <w:t xml:space="preserve"> </w:t>
      </w:r>
      <w:proofErr w:type="gramStart"/>
      <w:r w:rsidRPr="008A498C">
        <w:rPr>
          <w:rFonts w:ascii="Times New Roman" w:hAnsi="Times New Roman" w:cs="Times New Roman"/>
          <w:sz w:val="24"/>
          <w:szCs w:val="24"/>
        </w:rPr>
        <w:t>Postpartum total uterine prolapse and its management in a goat.</w:t>
      </w:r>
      <w:proofErr w:type="gramEnd"/>
      <w:r w:rsidRPr="008A498C">
        <w:rPr>
          <w:rFonts w:ascii="Times New Roman" w:hAnsi="Times New Roman" w:cs="Times New Roman"/>
          <w:sz w:val="24"/>
          <w:szCs w:val="24"/>
        </w:rPr>
        <w:t xml:space="preserve"> </w:t>
      </w:r>
      <w:proofErr w:type="gramStart"/>
      <w:r w:rsidRPr="008A498C">
        <w:rPr>
          <w:rFonts w:ascii="Times New Roman" w:hAnsi="Times New Roman" w:cs="Times New Roman"/>
          <w:sz w:val="24"/>
          <w:szCs w:val="24"/>
        </w:rPr>
        <w:t>Indian Vet.</w:t>
      </w:r>
      <w:proofErr w:type="gramEnd"/>
      <w:r w:rsidRPr="008A498C">
        <w:rPr>
          <w:rFonts w:ascii="Times New Roman" w:hAnsi="Times New Roman" w:cs="Times New Roman"/>
          <w:sz w:val="24"/>
          <w:szCs w:val="24"/>
        </w:rPr>
        <w:t xml:space="preserve"> J., </w:t>
      </w:r>
      <w:r w:rsidRPr="009209CB">
        <w:rPr>
          <w:rFonts w:ascii="Times New Roman" w:hAnsi="Times New Roman" w:cs="Times New Roman"/>
          <w:b/>
          <w:bCs/>
          <w:sz w:val="24"/>
          <w:szCs w:val="24"/>
        </w:rPr>
        <w:t>93</w:t>
      </w:r>
      <w:r w:rsidRPr="008A498C">
        <w:rPr>
          <w:rFonts w:ascii="Times New Roman" w:hAnsi="Times New Roman" w:cs="Times New Roman"/>
          <w:sz w:val="24"/>
          <w:szCs w:val="24"/>
        </w:rPr>
        <w:t>: 60-61.</w:t>
      </w:r>
    </w:p>
    <w:p w14:paraId="0C34AF1D" w14:textId="77777777" w:rsidR="00705CD1" w:rsidRDefault="00705CD1" w:rsidP="00DE0602">
      <w:pPr>
        <w:spacing w:line="240" w:lineRule="auto"/>
        <w:jc w:val="both"/>
        <w:rPr>
          <w:rFonts w:ascii="Times New Roman" w:hAnsi="Times New Roman" w:cs="Times New Roman"/>
          <w:sz w:val="24"/>
          <w:szCs w:val="24"/>
        </w:rPr>
      </w:pPr>
    </w:p>
    <w:p w14:paraId="5C2E92F2" w14:textId="77777777" w:rsidR="00705CD1" w:rsidRDefault="00705CD1" w:rsidP="00DE0602">
      <w:pPr>
        <w:spacing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705CD1" w14:paraId="43938317" w14:textId="77777777" w:rsidTr="00E9558A">
        <w:tc>
          <w:tcPr>
            <w:tcW w:w="9126" w:type="dxa"/>
          </w:tcPr>
          <w:p w14:paraId="1B27879B" w14:textId="77777777" w:rsidR="00705CD1" w:rsidRDefault="00705CD1" w:rsidP="00DE0602">
            <w:pPr>
              <w:jc w:val="both"/>
              <w:rPr>
                <w:rFonts w:ascii="Times New Roman" w:hAnsi="Times New Roman" w:cs="Times New Roman"/>
                <w:sz w:val="24"/>
                <w:szCs w:val="24"/>
              </w:rPr>
            </w:pPr>
          </w:p>
          <w:p w14:paraId="50901C1E" w14:textId="4C867EFA" w:rsidR="00705CD1" w:rsidRDefault="00705CD1" w:rsidP="00705CD1">
            <w:pPr>
              <w:jc w:val="center"/>
              <w:rPr>
                <w:rFonts w:ascii="Times New Roman" w:hAnsi="Times New Roman" w:cs="Times New Roman"/>
                <w:sz w:val="24"/>
                <w:szCs w:val="24"/>
              </w:rPr>
            </w:pPr>
            <w:r>
              <w:rPr>
                <w:rFonts w:ascii="Times New Roman" w:hAnsi="Times New Roman" w:cs="Times New Roman"/>
                <w:noProof/>
                <w:sz w:val="24"/>
                <w:szCs w:val="24"/>
                <w:lang w:eastAsia="en-IN" w:bidi="ta-IN"/>
              </w:rPr>
              <w:drawing>
                <wp:anchor distT="0" distB="0" distL="114300" distR="114300" simplePos="0" relativeHeight="251663360" behindDoc="1" locked="0" layoutInCell="1" allowOverlap="1" wp14:anchorId="0B495C58" wp14:editId="5EC22D96">
                  <wp:simplePos x="0" y="0"/>
                  <wp:positionH relativeFrom="column">
                    <wp:posOffset>828675</wp:posOffset>
                  </wp:positionH>
                  <wp:positionV relativeFrom="paragraph">
                    <wp:posOffset>-171450</wp:posOffset>
                  </wp:positionV>
                  <wp:extent cx="4218940" cy="3865245"/>
                  <wp:effectExtent l="0" t="0" r="0" b="1905"/>
                  <wp:wrapThrough wrapText="bothSides">
                    <wp:wrapPolygon edited="0">
                      <wp:start x="0" y="0"/>
                      <wp:lineTo x="0" y="21504"/>
                      <wp:lineTo x="21457" y="21504"/>
                      <wp:lineTo x="2145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8940" cy="3865245"/>
                          </a:xfrm>
                          <a:prstGeom prst="rect">
                            <a:avLst/>
                          </a:prstGeom>
                          <a:noFill/>
                        </pic:spPr>
                      </pic:pic>
                    </a:graphicData>
                  </a:graphic>
                  <wp14:sizeRelH relativeFrom="page">
                    <wp14:pctWidth>0</wp14:pctWidth>
                  </wp14:sizeRelH>
                  <wp14:sizeRelV relativeFrom="page">
                    <wp14:pctHeight>0</wp14:pctHeight>
                  </wp14:sizeRelV>
                </wp:anchor>
              </w:drawing>
            </w:r>
          </w:p>
        </w:tc>
      </w:tr>
      <w:tr w:rsidR="00705CD1" w14:paraId="0D9D34AD" w14:textId="77777777" w:rsidTr="00E9558A">
        <w:tc>
          <w:tcPr>
            <w:tcW w:w="9126" w:type="dxa"/>
          </w:tcPr>
          <w:p w14:paraId="08FD9349" w14:textId="77777777" w:rsidR="00705CD1" w:rsidRDefault="00705CD1" w:rsidP="00705CD1">
            <w:pPr>
              <w:jc w:val="center"/>
              <w:rPr>
                <w:rFonts w:ascii="Times New Roman" w:hAnsi="Times New Roman" w:cs="Times New Roman"/>
                <w:color w:val="000000" w:themeColor="text1"/>
                <w:sz w:val="24"/>
                <w:szCs w:val="24"/>
              </w:rPr>
            </w:pPr>
            <w:r w:rsidRPr="00705CD1">
              <w:rPr>
                <w:rFonts w:ascii="Times New Roman" w:hAnsi="Times New Roman" w:cs="Times New Roman"/>
                <w:b/>
                <w:bCs/>
                <w:sz w:val="24"/>
                <w:szCs w:val="24"/>
              </w:rPr>
              <w:lastRenderedPageBreak/>
              <w:t>Fig. 1</w:t>
            </w:r>
            <w:r>
              <w:rPr>
                <w:rFonts w:ascii="Times New Roman" w:hAnsi="Times New Roman" w:cs="Times New Roman"/>
                <w:b/>
                <w:bCs/>
                <w:sz w:val="24"/>
                <w:szCs w:val="24"/>
              </w:rPr>
              <w:t xml:space="preserve"> </w:t>
            </w:r>
            <w:r w:rsidRPr="00705CD1">
              <w:rPr>
                <w:rFonts w:ascii="Times New Roman" w:hAnsi="Times New Roman" w:cs="Times New Roman"/>
                <w:color w:val="000000" w:themeColor="text1"/>
                <w:sz w:val="24"/>
                <w:szCs w:val="24"/>
              </w:rPr>
              <w:t xml:space="preserve">Prolapse of </w:t>
            </w:r>
            <w:r>
              <w:rPr>
                <w:rFonts w:ascii="Times New Roman" w:hAnsi="Times New Roman" w:cs="Times New Roman"/>
                <w:color w:val="000000" w:themeColor="text1"/>
                <w:sz w:val="24"/>
                <w:szCs w:val="24"/>
              </w:rPr>
              <w:t xml:space="preserve">the </w:t>
            </w:r>
            <w:r w:rsidRPr="00705CD1">
              <w:rPr>
                <w:rFonts w:ascii="Times New Roman" w:hAnsi="Times New Roman" w:cs="Times New Roman"/>
                <w:color w:val="000000" w:themeColor="text1"/>
                <w:sz w:val="24"/>
                <w:szCs w:val="24"/>
              </w:rPr>
              <w:t>entire uterus with multiple laceration</w:t>
            </w:r>
            <w:r>
              <w:rPr>
                <w:rFonts w:ascii="Times New Roman" w:hAnsi="Times New Roman" w:cs="Times New Roman"/>
                <w:color w:val="000000" w:themeColor="text1"/>
                <w:sz w:val="24"/>
                <w:szCs w:val="24"/>
              </w:rPr>
              <w:t>s in the uterine horn</w:t>
            </w:r>
          </w:p>
          <w:p w14:paraId="03080E25" w14:textId="77777777" w:rsidR="00705CD1" w:rsidRDefault="00705CD1" w:rsidP="00705CD1">
            <w:pPr>
              <w:jc w:val="center"/>
              <w:rPr>
                <w:rFonts w:ascii="Times New Roman" w:hAnsi="Times New Roman" w:cs="Times New Roman"/>
                <w:color w:val="000000" w:themeColor="text1"/>
                <w:sz w:val="24"/>
                <w:szCs w:val="24"/>
              </w:rPr>
            </w:pPr>
          </w:p>
          <w:p w14:paraId="0D18DB2E" w14:textId="7605E741" w:rsidR="00705CD1" w:rsidRPr="00705CD1" w:rsidRDefault="00705CD1" w:rsidP="00705CD1">
            <w:pPr>
              <w:jc w:val="center"/>
              <w:rPr>
                <w:rFonts w:ascii="Times New Roman" w:hAnsi="Times New Roman" w:cs="Times New Roman"/>
                <w:b/>
                <w:bCs/>
                <w:sz w:val="24"/>
                <w:szCs w:val="24"/>
              </w:rPr>
            </w:pPr>
          </w:p>
        </w:tc>
      </w:tr>
      <w:tr w:rsidR="00705CD1" w14:paraId="427935E2" w14:textId="77777777" w:rsidTr="00E9558A">
        <w:tc>
          <w:tcPr>
            <w:tcW w:w="9126" w:type="dxa"/>
          </w:tcPr>
          <w:p w14:paraId="6486231A" w14:textId="14194B0D" w:rsidR="00705CD1" w:rsidRDefault="00705CD1" w:rsidP="00DE0602">
            <w:pPr>
              <w:jc w:val="both"/>
              <w:rPr>
                <w:rFonts w:ascii="Times New Roman" w:hAnsi="Times New Roman" w:cs="Times New Roman"/>
                <w:sz w:val="24"/>
                <w:szCs w:val="24"/>
              </w:rPr>
            </w:pPr>
          </w:p>
          <w:p w14:paraId="62FA96D4" w14:textId="2960E161" w:rsidR="00705CD1" w:rsidRDefault="00705CD1" w:rsidP="00DE0602">
            <w:pPr>
              <w:jc w:val="both"/>
              <w:rPr>
                <w:rFonts w:ascii="Times New Roman" w:hAnsi="Times New Roman" w:cs="Times New Roman"/>
                <w:sz w:val="24"/>
                <w:szCs w:val="24"/>
              </w:rPr>
            </w:pPr>
            <w:r w:rsidRPr="008A498C">
              <w:rPr>
                <w:rFonts w:ascii="Times New Roman" w:hAnsi="Times New Roman" w:cs="Times New Roman"/>
                <w:noProof/>
                <w:sz w:val="24"/>
                <w:szCs w:val="24"/>
                <w:lang w:eastAsia="en-IN" w:bidi="ta-IN"/>
              </w:rPr>
              <w:drawing>
                <wp:anchor distT="0" distB="0" distL="114300" distR="114300" simplePos="0" relativeHeight="251665408" behindDoc="1" locked="0" layoutInCell="1" allowOverlap="1" wp14:anchorId="7F3869C6" wp14:editId="4C7D998A">
                  <wp:simplePos x="0" y="0"/>
                  <wp:positionH relativeFrom="page">
                    <wp:posOffset>1322705</wp:posOffset>
                  </wp:positionH>
                  <wp:positionV relativeFrom="paragraph">
                    <wp:posOffset>-86995</wp:posOffset>
                  </wp:positionV>
                  <wp:extent cx="2990850" cy="3220720"/>
                  <wp:effectExtent l="0" t="0" r="0" b="0"/>
                  <wp:wrapThrough wrapText="bothSides">
                    <wp:wrapPolygon edited="0">
                      <wp:start x="0" y="0"/>
                      <wp:lineTo x="0" y="21464"/>
                      <wp:lineTo x="21462" y="21464"/>
                      <wp:lineTo x="214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00" t="-577" r="11461" b="243"/>
                          <a:stretch/>
                        </pic:blipFill>
                        <pic:spPr bwMode="auto">
                          <a:xfrm>
                            <a:off x="0" y="0"/>
                            <a:ext cx="2990850" cy="322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5CD1" w14:paraId="1F7D0B4F" w14:textId="77777777" w:rsidTr="00E9558A">
        <w:tc>
          <w:tcPr>
            <w:tcW w:w="9126" w:type="dxa"/>
          </w:tcPr>
          <w:p w14:paraId="1431BE68" w14:textId="038FE078" w:rsidR="00705CD1" w:rsidRPr="008A498C" w:rsidRDefault="00705CD1" w:rsidP="00705CD1">
            <w:pPr>
              <w:shd w:val="clear" w:color="auto" w:fill="FFFFFF" w:themeFill="background1"/>
              <w:spacing w:line="600" w:lineRule="auto"/>
              <w:jc w:val="center"/>
              <w:rPr>
                <w:rFonts w:ascii="Times New Roman" w:hAnsi="Times New Roman" w:cs="Times New Roman"/>
                <w:b/>
                <w:bCs/>
                <w:color w:val="000000" w:themeColor="text1"/>
                <w:sz w:val="24"/>
                <w:szCs w:val="24"/>
              </w:rPr>
            </w:pPr>
            <w:r w:rsidRPr="008A498C">
              <w:rPr>
                <w:rFonts w:ascii="Times New Roman" w:hAnsi="Times New Roman" w:cs="Times New Roman"/>
                <w:b/>
                <w:bCs/>
                <w:color w:val="000000" w:themeColor="text1"/>
                <w:sz w:val="24"/>
                <w:szCs w:val="24"/>
              </w:rPr>
              <w:t>Fig</w:t>
            </w:r>
            <w:r>
              <w:rPr>
                <w:rFonts w:ascii="Times New Roman" w:hAnsi="Times New Roman" w:cs="Times New Roman"/>
                <w:b/>
                <w:bCs/>
                <w:color w:val="000000" w:themeColor="text1"/>
                <w:sz w:val="24"/>
                <w:szCs w:val="24"/>
              </w:rPr>
              <w:t>.</w:t>
            </w:r>
            <w:r w:rsidRPr="008A498C">
              <w:rPr>
                <w:rFonts w:ascii="Times New Roman" w:hAnsi="Times New Roman" w:cs="Times New Roman"/>
                <w:b/>
                <w:bCs/>
                <w:color w:val="000000" w:themeColor="text1"/>
                <w:sz w:val="24"/>
                <w:szCs w:val="24"/>
              </w:rPr>
              <w:t xml:space="preserve"> 2.  </w:t>
            </w:r>
            <w:r w:rsidRPr="00705CD1">
              <w:rPr>
                <w:rFonts w:ascii="Times New Roman" w:hAnsi="Times New Roman" w:cs="Times New Roman"/>
                <w:color w:val="000000" w:themeColor="text1"/>
                <w:sz w:val="24"/>
                <w:szCs w:val="24"/>
              </w:rPr>
              <w:t>Repositioning of the prolapsed uterus</w:t>
            </w:r>
          </w:p>
          <w:p w14:paraId="3F14E409" w14:textId="77777777" w:rsidR="00705CD1" w:rsidRDefault="00705CD1" w:rsidP="00705CD1">
            <w:pPr>
              <w:jc w:val="center"/>
              <w:rPr>
                <w:rFonts w:ascii="Times New Roman" w:hAnsi="Times New Roman" w:cs="Times New Roman"/>
                <w:sz w:val="24"/>
                <w:szCs w:val="24"/>
              </w:rPr>
            </w:pPr>
          </w:p>
        </w:tc>
      </w:tr>
      <w:tr w:rsidR="00705CD1" w14:paraId="71737FD7" w14:textId="77777777" w:rsidTr="00E9558A">
        <w:trPr>
          <w:trHeight w:val="5318"/>
        </w:trPr>
        <w:tc>
          <w:tcPr>
            <w:tcW w:w="9126" w:type="dxa"/>
          </w:tcPr>
          <w:p w14:paraId="25135368" w14:textId="0F369E03" w:rsidR="00705CD1" w:rsidRPr="008A498C" w:rsidRDefault="00705CD1" w:rsidP="00705CD1">
            <w:pPr>
              <w:shd w:val="clear" w:color="auto" w:fill="FFFFFF" w:themeFill="background1"/>
              <w:spacing w:line="600" w:lineRule="auto"/>
              <w:rPr>
                <w:rFonts w:ascii="Times New Roman" w:hAnsi="Times New Roman" w:cs="Times New Roman"/>
                <w:b/>
                <w:bCs/>
                <w:color w:val="000000" w:themeColor="text1"/>
                <w:sz w:val="24"/>
                <w:szCs w:val="24"/>
              </w:rPr>
            </w:pPr>
            <w:r w:rsidRPr="008A498C">
              <w:rPr>
                <w:rFonts w:ascii="Times New Roman" w:hAnsi="Times New Roman" w:cs="Times New Roman"/>
                <w:noProof/>
                <w:sz w:val="24"/>
                <w:szCs w:val="24"/>
                <w:lang w:eastAsia="en-IN" w:bidi="ta-IN"/>
              </w:rPr>
              <w:drawing>
                <wp:anchor distT="0" distB="0" distL="114300" distR="114300" simplePos="0" relativeHeight="251667456" behindDoc="1" locked="0" layoutInCell="1" allowOverlap="1" wp14:anchorId="3D589E17" wp14:editId="4FBB139F">
                  <wp:simplePos x="0" y="0"/>
                  <wp:positionH relativeFrom="margin">
                    <wp:posOffset>1495425</wp:posOffset>
                  </wp:positionH>
                  <wp:positionV relativeFrom="paragraph">
                    <wp:posOffset>109220</wp:posOffset>
                  </wp:positionV>
                  <wp:extent cx="2914650" cy="3041015"/>
                  <wp:effectExtent l="0" t="0" r="0" b="6985"/>
                  <wp:wrapThrough wrapText="bothSides">
                    <wp:wrapPolygon edited="0">
                      <wp:start x="0" y="0"/>
                      <wp:lineTo x="0" y="21514"/>
                      <wp:lineTo x="21459" y="21514"/>
                      <wp:lineTo x="2145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53" t="198" r="26108" b="3525"/>
                          <a:stretch/>
                        </pic:blipFill>
                        <pic:spPr bwMode="auto">
                          <a:xfrm>
                            <a:off x="0" y="0"/>
                            <a:ext cx="2914650" cy="304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5CD1" w14:paraId="098EE6E2" w14:textId="77777777" w:rsidTr="00E9558A">
        <w:tc>
          <w:tcPr>
            <w:tcW w:w="9126" w:type="dxa"/>
          </w:tcPr>
          <w:p w14:paraId="47CC741A" w14:textId="1AA46F61" w:rsidR="00705CD1" w:rsidRPr="008A498C" w:rsidRDefault="00705CD1" w:rsidP="00705CD1">
            <w:pPr>
              <w:shd w:val="clear" w:color="auto" w:fill="FFFFFF" w:themeFill="background1"/>
              <w:spacing w:line="600" w:lineRule="auto"/>
              <w:jc w:val="center"/>
              <w:rPr>
                <w:rFonts w:ascii="Times New Roman" w:hAnsi="Times New Roman" w:cs="Times New Roman"/>
                <w:b/>
                <w:bCs/>
                <w:color w:val="000000" w:themeColor="text1"/>
                <w:sz w:val="24"/>
                <w:szCs w:val="24"/>
              </w:rPr>
            </w:pPr>
            <w:r w:rsidRPr="008A498C">
              <w:rPr>
                <w:rFonts w:ascii="Times New Roman" w:hAnsi="Times New Roman" w:cs="Times New Roman"/>
                <w:b/>
                <w:bCs/>
                <w:sz w:val="24"/>
                <w:szCs w:val="24"/>
              </w:rPr>
              <w:t>Fig</w:t>
            </w:r>
            <w:r>
              <w:rPr>
                <w:rFonts w:ascii="Times New Roman" w:hAnsi="Times New Roman" w:cs="Times New Roman"/>
                <w:b/>
                <w:bCs/>
                <w:sz w:val="24"/>
                <w:szCs w:val="24"/>
              </w:rPr>
              <w:t>.</w:t>
            </w:r>
            <w:r w:rsidRPr="008A498C">
              <w:rPr>
                <w:rFonts w:ascii="Times New Roman" w:hAnsi="Times New Roman" w:cs="Times New Roman"/>
                <w:b/>
                <w:bCs/>
                <w:sz w:val="24"/>
                <w:szCs w:val="24"/>
              </w:rPr>
              <w:t xml:space="preserve"> 3. </w:t>
            </w:r>
            <w:r w:rsidRPr="00705CD1">
              <w:rPr>
                <w:rFonts w:ascii="Times New Roman" w:hAnsi="Times New Roman" w:cs="Times New Roman"/>
                <w:sz w:val="24"/>
                <w:szCs w:val="24"/>
              </w:rPr>
              <w:t xml:space="preserve">Animal after the </w:t>
            </w:r>
            <w:r>
              <w:rPr>
                <w:rFonts w:ascii="Times New Roman" w:hAnsi="Times New Roman" w:cs="Times New Roman"/>
                <w:sz w:val="24"/>
                <w:szCs w:val="24"/>
              </w:rPr>
              <w:t>repositioning of uterus</w:t>
            </w:r>
          </w:p>
        </w:tc>
      </w:tr>
    </w:tbl>
    <w:p w14:paraId="1089A38F" w14:textId="77777777" w:rsidR="00705CD1" w:rsidRPr="009209CB" w:rsidRDefault="00705CD1" w:rsidP="00705CD1">
      <w:pPr>
        <w:spacing w:line="240" w:lineRule="auto"/>
        <w:jc w:val="both"/>
        <w:rPr>
          <w:rFonts w:ascii="Times New Roman" w:hAnsi="Times New Roman" w:cs="Times New Roman"/>
          <w:sz w:val="24"/>
          <w:szCs w:val="24"/>
        </w:rPr>
      </w:pPr>
    </w:p>
    <w:sectPr w:rsidR="00705CD1" w:rsidRPr="009209CB" w:rsidSect="00DE0602">
      <w:pgSz w:w="11906" w:h="16838"/>
      <w:pgMar w:top="1440" w:right="1556"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4C4D6" w14:textId="77777777" w:rsidR="00F00C3F" w:rsidRDefault="00F00C3F" w:rsidP="00212B35">
      <w:pPr>
        <w:spacing w:after="0" w:line="240" w:lineRule="auto"/>
      </w:pPr>
      <w:r>
        <w:separator/>
      </w:r>
    </w:p>
  </w:endnote>
  <w:endnote w:type="continuationSeparator" w:id="0">
    <w:p w14:paraId="7E214479" w14:textId="77777777" w:rsidR="00F00C3F" w:rsidRDefault="00F00C3F" w:rsidP="00212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1FF9B" w14:textId="77777777" w:rsidR="00F00C3F" w:rsidRDefault="00F00C3F" w:rsidP="00212B35">
      <w:pPr>
        <w:spacing w:after="0" w:line="240" w:lineRule="auto"/>
      </w:pPr>
      <w:r>
        <w:separator/>
      </w:r>
    </w:p>
  </w:footnote>
  <w:footnote w:type="continuationSeparator" w:id="0">
    <w:p w14:paraId="492BA106" w14:textId="77777777" w:rsidR="00F00C3F" w:rsidRDefault="00F00C3F" w:rsidP="00212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411F4"/>
    <w:multiLevelType w:val="multilevel"/>
    <w:tmpl w:val="FDD8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D7F"/>
    <w:rsid w:val="00022749"/>
    <w:rsid w:val="000E1D18"/>
    <w:rsid w:val="000E271D"/>
    <w:rsid w:val="00105991"/>
    <w:rsid w:val="00151BA4"/>
    <w:rsid w:val="00167E36"/>
    <w:rsid w:val="00180E7B"/>
    <w:rsid w:val="001B5CE6"/>
    <w:rsid w:val="001E56AC"/>
    <w:rsid w:val="00212B35"/>
    <w:rsid w:val="00217FEF"/>
    <w:rsid w:val="00231B99"/>
    <w:rsid w:val="00244C25"/>
    <w:rsid w:val="00266225"/>
    <w:rsid w:val="002A0152"/>
    <w:rsid w:val="002A70F9"/>
    <w:rsid w:val="002C690A"/>
    <w:rsid w:val="002D720D"/>
    <w:rsid w:val="002E535D"/>
    <w:rsid w:val="002F7113"/>
    <w:rsid w:val="003069FC"/>
    <w:rsid w:val="003231A5"/>
    <w:rsid w:val="003352B0"/>
    <w:rsid w:val="003644F8"/>
    <w:rsid w:val="003869E2"/>
    <w:rsid w:val="003959B6"/>
    <w:rsid w:val="003C2C63"/>
    <w:rsid w:val="003E23E1"/>
    <w:rsid w:val="003F68F4"/>
    <w:rsid w:val="00412CED"/>
    <w:rsid w:val="004568C7"/>
    <w:rsid w:val="00464F9A"/>
    <w:rsid w:val="00484B1C"/>
    <w:rsid w:val="004A5AA3"/>
    <w:rsid w:val="00502BC8"/>
    <w:rsid w:val="0051375D"/>
    <w:rsid w:val="0054062F"/>
    <w:rsid w:val="00584079"/>
    <w:rsid w:val="0060738C"/>
    <w:rsid w:val="00625DD7"/>
    <w:rsid w:val="00657AE2"/>
    <w:rsid w:val="00693D57"/>
    <w:rsid w:val="006C4402"/>
    <w:rsid w:val="006C5C9B"/>
    <w:rsid w:val="006F5A61"/>
    <w:rsid w:val="00705CD1"/>
    <w:rsid w:val="00710763"/>
    <w:rsid w:val="00754616"/>
    <w:rsid w:val="00775607"/>
    <w:rsid w:val="00775912"/>
    <w:rsid w:val="00802321"/>
    <w:rsid w:val="00822D7F"/>
    <w:rsid w:val="00843F87"/>
    <w:rsid w:val="00857769"/>
    <w:rsid w:val="00861953"/>
    <w:rsid w:val="00861EFE"/>
    <w:rsid w:val="008820F7"/>
    <w:rsid w:val="008A498C"/>
    <w:rsid w:val="008B5EDD"/>
    <w:rsid w:val="008E112D"/>
    <w:rsid w:val="009209CB"/>
    <w:rsid w:val="00933B30"/>
    <w:rsid w:val="00937C29"/>
    <w:rsid w:val="00956440"/>
    <w:rsid w:val="0096206D"/>
    <w:rsid w:val="00971178"/>
    <w:rsid w:val="00983629"/>
    <w:rsid w:val="009857C8"/>
    <w:rsid w:val="00987512"/>
    <w:rsid w:val="009A02AD"/>
    <w:rsid w:val="00A15D95"/>
    <w:rsid w:val="00A341FA"/>
    <w:rsid w:val="00A600CD"/>
    <w:rsid w:val="00A830BF"/>
    <w:rsid w:val="00A95A74"/>
    <w:rsid w:val="00A971C9"/>
    <w:rsid w:val="00AB09B6"/>
    <w:rsid w:val="00AF2D36"/>
    <w:rsid w:val="00B203D8"/>
    <w:rsid w:val="00B42DE9"/>
    <w:rsid w:val="00B57298"/>
    <w:rsid w:val="00B95D09"/>
    <w:rsid w:val="00BA1101"/>
    <w:rsid w:val="00C861E7"/>
    <w:rsid w:val="00CB6FAA"/>
    <w:rsid w:val="00D14D83"/>
    <w:rsid w:val="00D233DD"/>
    <w:rsid w:val="00D43107"/>
    <w:rsid w:val="00D538CC"/>
    <w:rsid w:val="00D60230"/>
    <w:rsid w:val="00D641C8"/>
    <w:rsid w:val="00DE0602"/>
    <w:rsid w:val="00DF4FAB"/>
    <w:rsid w:val="00E02128"/>
    <w:rsid w:val="00E02129"/>
    <w:rsid w:val="00E05AD7"/>
    <w:rsid w:val="00E447F1"/>
    <w:rsid w:val="00E5616C"/>
    <w:rsid w:val="00E74E76"/>
    <w:rsid w:val="00E9558A"/>
    <w:rsid w:val="00E96D72"/>
    <w:rsid w:val="00EA31C6"/>
    <w:rsid w:val="00EB6FE8"/>
    <w:rsid w:val="00EC43C7"/>
    <w:rsid w:val="00F00C3F"/>
    <w:rsid w:val="00F750B2"/>
    <w:rsid w:val="00F80C4B"/>
    <w:rsid w:val="00FE2389"/>
    <w:rsid w:val="00FE2C7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3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B35"/>
  </w:style>
  <w:style w:type="paragraph" w:styleId="Footer">
    <w:name w:val="footer"/>
    <w:basedOn w:val="Normal"/>
    <w:link w:val="FooterChar"/>
    <w:uiPriority w:val="99"/>
    <w:unhideWhenUsed/>
    <w:rsid w:val="00212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B35"/>
  </w:style>
  <w:style w:type="character" w:styleId="Strong">
    <w:name w:val="Strong"/>
    <w:basedOn w:val="DefaultParagraphFont"/>
    <w:uiPriority w:val="22"/>
    <w:qFormat/>
    <w:rsid w:val="003644F8"/>
    <w:rPr>
      <w:b/>
      <w:bCs/>
    </w:rPr>
  </w:style>
  <w:style w:type="table" w:styleId="TableGrid">
    <w:name w:val="Table Grid"/>
    <w:basedOn w:val="TableNormal"/>
    <w:uiPriority w:val="39"/>
    <w:rsid w:val="00180E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498C"/>
    <w:rPr>
      <w:color w:val="0563C1" w:themeColor="hyperlink"/>
      <w:u w:val="single"/>
    </w:rPr>
  </w:style>
  <w:style w:type="paragraph" w:styleId="BalloonText">
    <w:name w:val="Balloon Text"/>
    <w:basedOn w:val="Normal"/>
    <w:link w:val="BalloonTextChar"/>
    <w:uiPriority w:val="99"/>
    <w:semiHidden/>
    <w:unhideWhenUsed/>
    <w:rsid w:val="00705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C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B35"/>
  </w:style>
  <w:style w:type="paragraph" w:styleId="Footer">
    <w:name w:val="footer"/>
    <w:basedOn w:val="Normal"/>
    <w:link w:val="FooterChar"/>
    <w:uiPriority w:val="99"/>
    <w:unhideWhenUsed/>
    <w:rsid w:val="00212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B35"/>
  </w:style>
  <w:style w:type="character" w:styleId="Strong">
    <w:name w:val="Strong"/>
    <w:basedOn w:val="DefaultParagraphFont"/>
    <w:uiPriority w:val="22"/>
    <w:qFormat/>
    <w:rsid w:val="003644F8"/>
    <w:rPr>
      <w:b/>
      <w:bCs/>
    </w:rPr>
  </w:style>
  <w:style w:type="table" w:styleId="TableGrid">
    <w:name w:val="Table Grid"/>
    <w:basedOn w:val="TableNormal"/>
    <w:uiPriority w:val="39"/>
    <w:rsid w:val="00180E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A498C"/>
    <w:rPr>
      <w:color w:val="0563C1" w:themeColor="hyperlink"/>
      <w:u w:val="single"/>
    </w:rPr>
  </w:style>
  <w:style w:type="paragraph" w:styleId="BalloonText">
    <w:name w:val="Balloon Text"/>
    <w:basedOn w:val="Normal"/>
    <w:link w:val="BalloonTextChar"/>
    <w:uiPriority w:val="99"/>
    <w:semiHidden/>
    <w:unhideWhenUsed/>
    <w:rsid w:val="00705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C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80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rmselvaraju1969@gmail.com" TargetMode="External"/><Relationship Id="rId4" Type="http://schemas.microsoft.com/office/2007/relationships/stylesWithEffects" Target="stylesWithEffects.xml"/><Relationship Id="rId9" Type="http://schemas.openxmlformats.org/officeDocument/2006/relationships/hyperlink" Target="mailto:drmselvaraju1969@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27C94-3F5C-4401-B650-57A930585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4</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 Yannan</dc:creator>
  <cp:keywords/>
  <dc:description/>
  <cp:lastModifiedBy>Hewlett-Packard Company</cp:lastModifiedBy>
  <cp:revision>48</cp:revision>
  <cp:lastPrinted>2021-04-11T09:41:00Z</cp:lastPrinted>
  <dcterms:created xsi:type="dcterms:W3CDTF">2020-07-05T16:51:00Z</dcterms:created>
  <dcterms:modified xsi:type="dcterms:W3CDTF">2021-04-11T10:32:00Z</dcterms:modified>
</cp:coreProperties>
</file>